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6625" w14:textId="0B54A746" w:rsidR="00112612" w:rsidRPr="00EB487A" w:rsidRDefault="009317D8" w:rsidP="004E40DB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b/>
          <w:bCs/>
          <w:color w:val="000305"/>
          <w:lang w:val="en-GB"/>
        </w:rPr>
        <w:t xml:space="preserve">ASKHAM &amp; HELTON </w:t>
      </w:r>
      <w:r w:rsidR="00112612" w:rsidRPr="00EB487A">
        <w:rPr>
          <w:rFonts w:ascii="Arial" w:hAnsi="Arial" w:cs="Arial"/>
          <w:b/>
          <w:bCs/>
          <w:color w:val="000305"/>
          <w:lang w:val="en-GB"/>
        </w:rPr>
        <w:t>PARISH COUNCIL</w:t>
      </w:r>
    </w:p>
    <w:p w14:paraId="6D806A70" w14:textId="5C2ACC73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 xml:space="preserve">c/o </w:t>
      </w:r>
      <w:r w:rsidR="004F4F46" w:rsidRPr="00EB487A">
        <w:rPr>
          <w:rFonts w:ascii="Arial" w:hAnsi="Arial" w:cs="Arial"/>
          <w:color w:val="000305"/>
          <w:lang w:val="en-GB"/>
        </w:rPr>
        <w:t>Rundale, Dufton, Appleby-in-Westmorland</w:t>
      </w:r>
      <w:r w:rsidRPr="00EB487A">
        <w:rPr>
          <w:rFonts w:ascii="Arial" w:hAnsi="Arial" w:cs="Arial"/>
          <w:color w:val="000305"/>
          <w:lang w:val="en-GB"/>
        </w:rPr>
        <w:t>, Cumbria, CA1</w:t>
      </w:r>
      <w:r w:rsidR="004F4F46" w:rsidRPr="00EB487A">
        <w:rPr>
          <w:rFonts w:ascii="Arial" w:hAnsi="Arial" w:cs="Arial"/>
          <w:color w:val="000305"/>
          <w:lang w:val="en-GB"/>
        </w:rPr>
        <w:t>6 6DF</w:t>
      </w:r>
    </w:p>
    <w:p w14:paraId="72803216" w14:textId="0DE257FF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 xml:space="preserve">Clerk to the Council: </w:t>
      </w:r>
      <w:r w:rsidR="004F4F46" w:rsidRPr="00EB487A">
        <w:rPr>
          <w:rFonts w:ascii="Arial" w:hAnsi="Arial" w:cs="Arial"/>
          <w:color w:val="000305"/>
          <w:lang w:val="en-GB"/>
        </w:rPr>
        <w:t>Sandie Watson</w:t>
      </w:r>
      <w:r w:rsidRPr="00EB487A">
        <w:rPr>
          <w:rFonts w:ascii="Arial" w:hAnsi="Arial" w:cs="Arial"/>
          <w:color w:val="000305"/>
          <w:lang w:val="en-GB"/>
        </w:rPr>
        <w:t xml:space="preserve"> Tel: 07</w:t>
      </w:r>
      <w:r w:rsidR="004F4F46" w:rsidRPr="00EB487A">
        <w:rPr>
          <w:rFonts w:ascii="Arial" w:hAnsi="Arial" w:cs="Arial"/>
          <w:color w:val="000305"/>
          <w:lang w:val="en-GB"/>
        </w:rPr>
        <w:t>812 524372</w:t>
      </w:r>
      <w:r w:rsidRPr="00EB487A">
        <w:rPr>
          <w:rFonts w:ascii="Arial" w:hAnsi="Arial" w:cs="Arial"/>
          <w:color w:val="000305"/>
          <w:lang w:val="en-GB"/>
        </w:rPr>
        <w:t xml:space="preserve"> </w:t>
      </w:r>
      <w:r w:rsidR="004F4F46" w:rsidRPr="00EB487A">
        <w:rPr>
          <w:rFonts w:ascii="Arial" w:hAnsi="Arial" w:cs="Arial"/>
          <w:color w:val="000305"/>
          <w:lang w:val="en-GB"/>
        </w:rPr>
        <w:t>Em</w:t>
      </w:r>
      <w:r w:rsidR="00741008" w:rsidRPr="00EB487A">
        <w:rPr>
          <w:rFonts w:ascii="Arial" w:hAnsi="Arial" w:cs="Arial"/>
          <w:color w:val="000305"/>
          <w:lang w:val="en-GB"/>
        </w:rPr>
        <w:t>ail: lakesclerk@icloud.com</w:t>
      </w:r>
    </w:p>
    <w:p w14:paraId="3B0E694F" w14:textId="0ACF9453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 xml:space="preserve">For details of the Council's activities log on to </w:t>
      </w:r>
      <w:r w:rsidR="00C66815" w:rsidRPr="00EB487A">
        <w:rPr>
          <w:rFonts w:ascii="Arial" w:hAnsi="Arial" w:cs="Arial"/>
          <w:color w:val="000305"/>
          <w:lang w:val="en-GB"/>
        </w:rPr>
        <w:t>www.askhamandhelton.co.uk</w:t>
      </w:r>
    </w:p>
    <w:p w14:paraId="32EAC428" w14:textId="77777777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>Dear Sir/Madam,</w:t>
      </w:r>
    </w:p>
    <w:p w14:paraId="7373FECE" w14:textId="351E8E38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>A meeting of</w:t>
      </w:r>
      <w:r w:rsidR="00513600" w:rsidRPr="00EB487A">
        <w:rPr>
          <w:rFonts w:ascii="Arial" w:hAnsi="Arial" w:cs="Arial"/>
          <w:color w:val="000305"/>
          <w:lang w:val="en-GB"/>
        </w:rPr>
        <w:t xml:space="preserve"> the Council will take place on T</w:t>
      </w:r>
      <w:r w:rsidR="004F4F46" w:rsidRPr="00EB487A">
        <w:rPr>
          <w:rFonts w:ascii="Arial" w:hAnsi="Arial" w:cs="Arial"/>
          <w:color w:val="000305"/>
          <w:lang w:val="en-GB"/>
        </w:rPr>
        <w:t>uesday</w:t>
      </w:r>
      <w:r w:rsidR="004C54DF" w:rsidRPr="00EB487A">
        <w:rPr>
          <w:rFonts w:ascii="Arial" w:hAnsi="Arial" w:cs="Arial"/>
          <w:color w:val="000305"/>
          <w:lang w:val="en-GB"/>
        </w:rPr>
        <w:t xml:space="preserve"> the </w:t>
      </w:r>
      <w:proofErr w:type="gramStart"/>
      <w:r w:rsidR="004F4F46" w:rsidRPr="00EB487A">
        <w:rPr>
          <w:rFonts w:ascii="Arial" w:hAnsi="Arial" w:cs="Arial"/>
          <w:color w:val="000305"/>
          <w:lang w:val="en-GB"/>
        </w:rPr>
        <w:t>28</w:t>
      </w:r>
      <w:r w:rsidR="004F4F46" w:rsidRPr="00EB487A">
        <w:rPr>
          <w:rFonts w:ascii="Arial" w:hAnsi="Arial" w:cs="Arial"/>
          <w:color w:val="000305"/>
          <w:vertAlign w:val="superscript"/>
          <w:lang w:val="en-GB"/>
        </w:rPr>
        <w:t>th</w:t>
      </w:r>
      <w:proofErr w:type="gramEnd"/>
      <w:r w:rsidR="004F4F46" w:rsidRPr="00EB487A">
        <w:rPr>
          <w:rFonts w:ascii="Arial" w:hAnsi="Arial" w:cs="Arial"/>
          <w:color w:val="000305"/>
          <w:lang w:val="en-GB"/>
        </w:rPr>
        <w:t xml:space="preserve"> September </w:t>
      </w:r>
      <w:r w:rsidR="004C54DF" w:rsidRPr="00EB487A">
        <w:rPr>
          <w:rFonts w:ascii="Arial" w:hAnsi="Arial" w:cs="Arial"/>
          <w:color w:val="000305"/>
          <w:lang w:val="en-GB"/>
        </w:rPr>
        <w:t xml:space="preserve">2021 </w:t>
      </w:r>
      <w:r w:rsidRPr="00EB487A">
        <w:rPr>
          <w:rFonts w:ascii="Arial" w:hAnsi="Arial" w:cs="Arial"/>
          <w:color w:val="000305"/>
          <w:lang w:val="en-GB"/>
        </w:rPr>
        <w:t>commencing at 7.</w:t>
      </w:r>
      <w:r w:rsidR="007C7CC6">
        <w:rPr>
          <w:rFonts w:ascii="Arial" w:hAnsi="Arial" w:cs="Arial"/>
          <w:color w:val="000305"/>
          <w:lang w:val="en-GB"/>
        </w:rPr>
        <w:t>0</w:t>
      </w:r>
      <w:r w:rsidRPr="00EB487A">
        <w:rPr>
          <w:rFonts w:ascii="Arial" w:hAnsi="Arial" w:cs="Arial"/>
          <w:color w:val="000305"/>
          <w:lang w:val="en-GB"/>
        </w:rPr>
        <w:t xml:space="preserve">0pm </w:t>
      </w:r>
      <w:r w:rsidR="00B24BFE" w:rsidRPr="00EB487A">
        <w:rPr>
          <w:rFonts w:ascii="Arial" w:hAnsi="Arial" w:cs="Arial"/>
          <w:color w:val="000305"/>
          <w:lang w:val="en-GB"/>
        </w:rPr>
        <w:t xml:space="preserve">in the village hall and you are summoned to </w:t>
      </w:r>
      <w:r w:rsidRPr="00EB487A">
        <w:rPr>
          <w:rFonts w:ascii="Arial" w:hAnsi="Arial" w:cs="Arial"/>
          <w:color w:val="000305"/>
          <w:lang w:val="en-GB"/>
        </w:rPr>
        <w:t>attend to consider the undermentioned business. Planning applications may be viewed at www.lakedistrict.gov.uk/planning</w:t>
      </w:r>
    </w:p>
    <w:p w14:paraId="44032197" w14:textId="77777777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>Yours faithfully,</w:t>
      </w:r>
    </w:p>
    <w:p w14:paraId="472C8854" w14:textId="5210021A" w:rsidR="00112612" w:rsidRPr="00EB487A" w:rsidRDefault="00B24BFE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i/>
          <w:iCs/>
          <w:color w:val="000305"/>
          <w:lang w:val="en-GB"/>
        </w:rPr>
        <w:t>Sandie Watson</w:t>
      </w:r>
      <w:r w:rsidR="00112612" w:rsidRPr="00EB487A">
        <w:rPr>
          <w:rFonts w:ascii="Arial" w:hAnsi="Arial" w:cs="Arial"/>
          <w:i/>
          <w:iCs/>
          <w:color w:val="000305"/>
          <w:lang w:val="en-GB"/>
        </w:rPr>
        <w:t> </w:t>
      </w:r>
    </w:p>
    <w:p w14:paraId="1276DCA1" w14:textId="5F61D7FE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>Clerk</w:t>
      </w:r>
      <w:r w:rsidR="00B24BFE" w:rsidRPr="00EB487A">
        <w:rPr>
          <w:rFonts w:ascii="Arial" w:hAnsi="Arial" w:cs="Arial"/>
          <w:color w:val="000305"/>
          <w:lang w:val="en-GB"/>
        </w:rPr>
        <w:t xml:space="preserve"> Askham and Helton Parish Council</w:t>
      </w:r>
    </w:p>
    <w:p w14:paraId="74FAC55B" w14:textId="77777777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b/>
          <w:bCs/>
          <w:color w:val="000305"/>
          <w:lang w:val="en-GB"/>
        </w:rPr>
        <w:t>AGENDA </w:t>
      </w:r>
    </w:p>
    <w:p w14:paraId="53722F17" w14:textId="77777777" w:rsidR="00112612" w:rsidRPr="00EB487A" w:rsidRDefault="00112612" w:rsidP="001126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305"/>
          <w:lang w:val="en-GB"/>
        </w:rPr>
      </w:pPr>
      <w:r w:rsidRPr="00EB487A">
        <w:rPr>
          <w:rFonts w:ascii="Arial" w:eastAsia="Times New Roman" w:hAnsi="Arial" w:cs="Arial"/>
          <w:color w:val="000305"/>
          <w:lang w:val="en-GB"/>
        </w:rPr>
        <w:t>Apologies</w:t>
      </w:r>
    </w:p>
    <w:p w14:paraId="5E856915" w14:textId="230C0FEE" w:rsidR="00112612" w:rsidRPr="00EB487A" w:rsidRDefault="00112612" w:rsidP="001126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305"/>
          <w:lang w:val="en-GB"/>
        </w:rPr>
      </w:pPr>
      <w:r w:rsidRPr="00EB487A">
        <w:rPr>
          <w:rFonts w:ascii="Arial" w:eastAsia="Times New Roman" w:hAnsi="Arial" w:cs="Arial"/>
          <w:color w:val="000305"/>
          <w:lang w:val="en-GB"/>
        </w:rPr>
        <w:t>To approve the minutes of the Meeting of</w:t>
      </w:r>
      <w:r w:rsidR="00046EF3" w:rsidRPr="00EB487A">
        <w:rPr>
          <w:rFonts w:ascii="Arial" w:eastAsia="Times New Roman" w:hAnsi="Arial" w:cs="Arial"/>
          <w:color w:val="000305"/>
          <w:lang w:val="en-GB"/>
        </w:rPr>
        <w:t xml:space="preserve"> the Council held </w:t>
      </w:r>
      <w:r w:rsidR="00B24BFE" w:rsidRPr="00EB487A">
        <w:rPr>
          <w:rFonts w:ascii="Arial" w:eastAsia="Times New Roman" w:hAnsi="Arial" w:cs="Arial"/>
          <w:color w:val="000305"/>
          <w:lang w:val="en-GB"/>
        </w:rPr>
        <w:t>27</w:t>
      </w:r>
      <w:r w:rsidR="00B24BFE" w:rsidRPr="00EB487A">
        <w:rPr>
          <w:rFonts w:ascii="Arial" w:eastAsia="Times New Roman" w:hAnsi="Arial" w:cs="Arial"/>
          <w:color w:val="000305"/>
          <w:vertAlign w:val="superscript"/>
          <w:lang w:val="en-GB"/>
        </w:rPr>
        <w:t>th</w:t>
      </w:r>
      <w:r w:rsidR="00B24BFE" w:rsidRPr="00EB487A">
        <w:rPr>
          <w:rFonts w:ascii="Arial" w:eastAsia="Times New Roman" w:hAnsi="Arial" w:cs="Arial"/>
          <w:color w:val="000305"/>
          <w:lang w:val="en-GB"/>
        </w:rPr>
        <w:t xml:space="preserve"> July</w:t>
      </w:r>
      <w:r w:rsidR="004C54DF" w:rsidRPr="00EB487A">
        <w:rPr>
          <w:rFonts w:ascii="Arial" w:eastAsia="Times New Roman" w:hAnsi="Arial" w:cs="Arial"/>
          <w:color w:val="000305"/>
          <w:lang w:val="en-GB"/>
        </w:rPr>
        <w:t xml:space="preserve"> 2021</w:t>
      </w:r>
      <w:r w:rsidRPr="00EB487A">
        <w:rPr>
          <w:rFonts w:ascii="Arial" w:eastAsia="Times New Roman" w:hAnsi="Arial" w:cs="Arial"/>
          <w:color w:val="000305"/>
          <w:lang w:val="en-GB"/>
        </w:rPr>
        <w:t xml:space="preserve"> (available on the website).</w:t>
      </w:r>
    </w:p>
    <w:p w14:paraId="3F1D41C4" w14:textId="77777777" w:rsidR="00112612" w:rsidRPr="00EB487A" w:rsidRDefault="00112612" w:rsidP="001126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305"/>
          <w:lang w:val="en-GB"/>
        </w:rPr>
      </w:pPr>
      <w:r w:rsidRPr="00EB487A">
        <w:rPr>
          <w:rFonts w:ascii="Arial" w:eastAsia="Times New Roman" w:hAnsi="Arial" w:cs="Arial"/>
          <w:color w:val="000305"/>
          <w:lang w:val="en-GB"/>
        </w:rPr>
        <w:t>Declarations of Interest/Dispensations To receive declarations of interest from Members in respect of items contained within this agenda and to consider any requests for a Dispensation to speak.</w:t>
      </w:r>
    </w:p>
    <w:p w14:paraId="6070CEB3" w14:textId="4D4ED234" w:rsidR="00112612" w:rsidRPr="00EB487A" w:rsidRDefault="00112612" w:rsidP="001126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305"/>
          <w:lang w:val="en-GB"/>
        </w:rPr>
      </w:pPr>
      <w:r w:rsidRPr="00EB487A">
        <w:rPr>
          <w:rFonts w:ascii="Arial" w:eastAsia="Times New Roman" w:hAnsi="Arial" w:cs="Arial"/>
          <w:color w:val="000305"/>
          <w:lang w:val="en-GB"/>
        </w:rPr>
        <w:t xml:space="preserve">Public Open Forum. Residents of the Parish are invited to give their views and question to Parish Council on issues on this </w:t>
      </w:r>
      <w:proofErr w:type="gramStart"/>
      <w:r w:rsidRPr="00EB487A">
        <w:rPr>
          <w:rFonts w:ascii="Arial" w:eastAsia="Times New Roman" w:hAnsi="Arial" w:cs="Arial"/>
          <w:color w:val="000305"/>
          <w:lang w:val="en-GB"/>
        </w:rPr>
        <w:t>Agenda,</w:t>
      </w:r>
      <w:r w:rsidR="007C7CC6">
        <w:rPr>
          <w:rFonts w:ascii="Arial" w:eastAsia="Times New Roman" w:hAnsi="Arial" w:cs="Arial"/>
          <w:color w:val="000305"/>
          <w:lang w:val="en-GB"/>
        </w:rPr>
        <w:t xml:space="preserve"> </w:t>
      </w:r>
      <w:r w:rsidRPr="00EB487A">
        <w:rPr>
          <w:rFonts w:ascii="Arial" w:eastAsia="Times New Roman" w:hAnsi="Arial" w:cs="Arial"/>
          <w:color w:val="000305"/>
          <w:lang w:val="en-GB"/>
        </w:rPr>
        <w:t>or</w:t>
      </w:r>
      <w:proofErr w:type="gramEnd"/>
      <w:r w:rsidRPr="00EB487A">
        <w:rPr>
          <w:rFonts w:ascii="Arial" w:eastAsia="Times New Roman" w:hAnsi="Arial" w:cs="Arial"/>
          <w:color w:val="000305"/>
          <w:lang w:val="en-GB"/>
        </w:rPr>
        <w:t xml:space="preserve"> raise issues for future consideration at the discretion of the Chairman. District and County Councillors may report.</w:t>
      </w:r>
      <w:r w:rsidR="00741008" w:rsidRPr="00EB487A">
        <w:rPr>
          <w:rFonts w:ascii="Arial" w:eastAsia="Times New Roman" w:hAnsi="Arial" w:cs="Arial"/>
          <w:color w:val="000305"/>
          <w:lang w:val="en-GB"/>
        </w:rPr>
        <w:t xml:space="preserve"> </w:t>
      </w:r>
      <w:r w:rsidR="00741008" w:rsidRPr="00EB487A">
        <w:rPr>
          <w:rFonts w:ascii="Arial" w:eastAsia="Times New Roman" w:hAnsi="Arial" w:cs="Arial"/>
          <w:color w:val="000305"/>
          <w:u w:val="single"/>
          <w:lang w:val="en-GB"/>
        </w:rPr>
        <w:t>Parishioners should e-mail clerk/councillors comments &amp; questions in advance – 2 days ahead of meeting.</w:t>
      </w:r>
      <w:r w:rsidR="004E40DB" w:rsidRPr="00EB487A">
        <w:rPr>
          <w:rFonts w:ascii="Arial" w:eastAsia="Times New Roman" w:hAnsi="Arial" w:cs="Arial"/>
          <w:color w:val="000305"/>
          <w:u w:val="single"/>
          <w:lang w:val="en-GB"/>
        </w:rPr>
        <w:t xml:space="preserve"> </w:t>
      </w:r>
      <w:hyperlink r:id="rId7" w:history="1">
        <w:r w:rsidR="004E40DB" w:rsidRPr="00EB487A">
          <w:rPr>
            <w:rStyle w:val="Hyperlink"/>
            <w:rFonts w:ascii="Arial" w:eastAsia="Times New Roman" w:hAnsi="Arial" w:cs="Arial"/>
            <w:lang w:val="en-GB"/>
          </w:rPr>
          <w:t>lakesclerk@icloud.com</w:t>
        </w:r>
      </w:hyperlink>
      <w:r w:rsidR="004E40DB" w:rsidRPr="00EB487A">
        <w:rPr>
          <w:rFonts w:ascii="Arial" w:eastAsia="Times New Roman" w:hAnsi="Arial" w:cs="Arial"/>
          <w:color w:val="000305"/>
          <w:u w:val="single"/>
          <w:lang w:val="en-GB"/>
        </w:rPr>
        <w:t xml:space="preserve"> </w:t>
      </w:r>
      <w:r w:rsidR="00741008" w:rsidRPr="00EB487A">
        <w:rPr>
          <w:rFonts w:ascii="Arial" w:eastAsia="Times New Roman" w:hAnsi="Arial" w:cs="Arial"/>
          <w:color w:val="000305"/>
          <w:u w:val="single"/>
          <w:lang w:val="en-GB"/>
        </w:rPr>
        <w:br/>
      </w:r>
    </w:p>
    <w:p w14:paraId="62B68257" w14:textId="3C20BD1A" w:rsidR="00112612" w:rsidRPr="00EB487A" w:rsidRDefault="00112612" w:rsidP="001126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305"/>
          <w:lang w:val="en-GB"/>
        </w:rPr>
      </w:pPr>
      <w:r w:rsidRPr="00EB487A">
        <w:rPr>
          <w:rFonts w:ascii="Arial" w:eastAsia="Times New Roman" w:hAnsi="Arial" w:cs="Arial"/>
          <w:color w:val="000305"/>
          <w:lang w:val="en-GB"/>
        </w:rPr>
        <w:t>Reports.</w:t>
      </w:r>
      <w:r w:rsidRPr="00EB487A">
        <w:rPr>
          <w:rFonts w:ascii="Arial" w:eastAsia="Times New Roman" w:hAnsi="Arial" w:cs="Arial"/>
          <w:color w:val="000305"/>
          <w:lang w:val="en-GB"/>
        </w:rPr>
        <w:br/>
        <w:t>(i) Any other meetings attended by Members</w:t>
      </w:r>
      <w:r w:rsidR="00741008" w:rsidRPr="00EB487A">
        <w:rPr>
          <w:rFonts w:ascii="Arial" w:eastAsia="Times New Roman" w:hAnsi="Arial" w:cs="Arial"/>
          <w:color w:val="000305"/>
          <w:lang w:val="en-GB"/>
        </w:rPr>
        <w:br/>
      </w:r>
    </w:p>
    <w:p w14:paraId="0EB3313B" w14:textId="03E381C1" w:rsidR="00112612" w:rsidRPr="00EB487A" w:rsidRDefault="00112612" w:rsidP="0074100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305"/>
          <w:lang w:val="en-GB"/>
        </w:rPr>
      </w:pPr>
      <w:r w:rsidRPr="00EB487A">
        <w:rPr>
          <w:rFonts w:ascii="Arial" w:eastAsia="Times New Roman" w:hAnsi="Arial" w:cs="Arial"/>
          <w:color w:val="000305"/>
          <w:lang w:val="en-GB"/>
        </w:rPr>
        <w:t>Finance</w:t>
      </w:r>
    </w:p>
    <w:p w14:paraId="0B744DF3" w14:textId="5702430F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>(i) To approve Orders for payment</w:t>
      </w:r>
    </w:p>
    <w:p w14:paraId="603DEF1F" w14:textId="6D8D3136" w:rsidR="003926A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 xml:space="preserve">(ii) </w:t>
      </w:r>
      <w:r w:rsidR="003926AA">
        <w:rPr>
          <w:rFonts w:ascii="Arial" w:hAnsi="Arial" w:cs="Arial"/>
          <w:color w:val="000305"/>
          <w:lang w:val="en-GB"/>
        </w:rPr>
        <w:t xml:space="preserve">To </w:t>
      </w:r>
      <w:r w:rsidR="00371596">
        <w:rPr>
          <w:rFonts w:ascii="Arial" w:hAnsi="Arial" w:cs="Arial"/>
          <w:color w:val="000305"/>
          <w:lang w:val="en-GB"/>
        </w:rPr>
        <w:t>a</w:t>
      </w:r>
      <w:r w:rsidR="003926AA">
        <w:rPr>
          <w:rFonts w:ascii="Arial" w:hAnsi="Arial" w:cs="Arial"/>
          <w:color w:val="000305"/>
          <w:lang w:val="en-GB"/>
        </w:rPr>
        <w:t>uthorise new Clerk to access bank account and complete mandate.</w:t>
      </w:r>
    </w:p>
    <w:p w14:paraId="2CCB95CC" w14:textId="4DE3142E" w:rsidR="00741008" w:rsidRPr="00EB487A" w:rsidRDefault="003926AA" w:rsidP="00112612">
      <w:pPr>
        <w:spacing w:after="150"/>
        <w:rPr>
          <w:rFonts w:ascii="Arial" w:hAnsi="Arial" w:cs="Arial"/>
          <w:color w:val="000305"/>
          <w:lang w:val="en-GB"/>
        </w:rPr>
      </w:pPr>
      <w:r>
        <w:rPr>
          <w:rFonts w:ascii="Arial" w:hAnsi="Arial" w:cs="Arial"/>
          <w:color w:val="000305"/>
          <w:lang w:val="en-GB"/>
        </w:rPr>
        <w:t xml:space="preserve">(iii) </w:t>
      </w:r>
      <w:r w:rsidR="008E1986" w:rsidRPr="00EB487A">
        <w:rPr>
          <w:rFonts w:ascii="Arial" w:hAnsi="Arial" w:cs="Arial"/>
          <w:color w:val="000305"/>
          <w:lang w:val="en-GB"/>
        </w:rPr>
        <w:t>Any other outstanding financial matters – for discussion only</w:t>
      </w:r>
    </w:p>
    <w:p w14:paraId="1E86502F" w14:textId="77777777" w:rsidR="00112612" w:rsidRPr="00EB487A" w:rsidRDefault="00112612" w:rsidP="0011261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305"/>
          <w:lang w:val="en-GB"/>
        </w:rPr>
      </w:pPr>
      <w:r w:rsidRPr="00EB487A">
        <w:rPr>
          <w:rFonts w:ascii="Arial" w:eastAsia="Times New Roman" w:hAnsi="Arial" w:cs="Arial"/>
          <w:color w:val="000305"/>
          <w:lang w:val="en-GB"/>
        </w:rPr>
        <w:t>Matters of Information</w:t>
      </w:r>
    </w:p>
    <w:p w14:paraId="21BEEED9" w14:textId="4A772D7E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>A - from the Chairman:</w:t>
      </w:r>
      <w:r w:rsidR="002117B0" w:rsidRPr="00EB487A">
        <w:rPr>
          <w:rFonts w:ascii="Arial" w:hAnsi="Arial" w:cs="Arial"/>
          <w:color w:val="000305"/>
          <w:lang w:val="en-GB"/>
        </w:rPr>
        <w:t xml:space="preserve"> </w:t>
      </w:r>
    </w:p>
    <w:p w14:paraId="6B2042D9" w14:textId="04213636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>B -</w:t>
      </w:r>
      <w:r w:rsidR="00741008" w:rsidRPr="00EB487A">
        <w:rPr>
          <w:rFonts w:ascii="Arial" w:hAnsi="Arial" w:cs="Arial"/>
          <w:color w:val="000305"/>
          <w:lang w:val="en-GB"/>
        </w:rPr>
        <w:t xml:space="preserve"> from the Clerk:</w:t>
      </w:r>
    </w:p>
    <w:p w14:paraId="4FB15E5D" w14:textId="275D3898" w:rsidR="00112612" w:rsidRPr="00EB487A" w:rsidRDefault="00112612" w:rsidP="00112612">
      <w:p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 xml:space="preserve">C - from Members </w:t>
      </w:r>
    </w:p>
    <w:p w14:paraId="3E50DC36" w14:textId="77777777" w:rsidR="00741008" w:rsidRPr="00EB487A" w:rsidRDefault="00741008" w:rsidP="00112612">
      <w:pPr>
        <w:spacing w:after="150"/>
        <w:rPr>
          <w:rFonts w:ascii="Arial" w:hAnsi="Arial" w:cs="Arial"/>
          <w:color w:val="000305"/>
          <w:lang w:val="en-GB"/>
        </w:rPr>
      </w:pPr>
    </w:p>
    <w:p w14:paraId="537A94EE" w14:textId="1B48E62C" w:rsidR="00F35C41" w:rsidRDefault="00ED2E20" w:rsidP="00371596">
      <w:pPr>
        <w:pStyle w:val="ListParagraph"/>
        <w:numPr>
          <w:ilvl w:val="0"/>
          <w:numId w:val="3"/>
        </w:num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>To receive updates on matters discussed at previous meetings:</w:t>
      </w:r>
    </w:p>
    <w:p w14:paraId="2BE09220" w14:textId="77777777" w:rsidR="00371596" w:rsidRPr="00371596" w:rsidRDefault="00371596" w:rsidP="00371596">
      <w:pPr>
        <w:pStyle w:val="ListParagraph"/>
        <w:spacing w:after="150"/>
        <w:rPr>
          <w:rFonts w:ascii="Arial" w:hAnsi="Arial" w:cs="Arial"/>
          <w:color w:val="000305"/>
          <w:lang w:val="en-GB"/>
        </w:rPr>
      </w:pPr>
    </w:p>
    <w:p w14:paraId="7F92698C" w14:textId="7688668F" w:rsidR="004C54DF" w:rsidRPr="00371596" w:rsidRDefault="00F35C41" w:rsidP="00371596">
      <w:pPr>
        <w:pStyle w:val="ListParagraph"/>
        <w:numPr>
          <w:ilvl w:val="0"/>
          <w:numId w:val="19"/>
        </w:numPr>
        <w:spacing w:after="150"/>
        <w:rPr>
          <w:rFonts w:ascii="Arial" w:hAnsi="Arial" w:cs="Arial"/>
          <w:color w:val="000305"/>
          <w:lang w:val="en-GB"/>
        </w:rPr>
      </w:pPr>
      <w:r>
        <w:rPr>
          <w:rFonts w:ascii="Arial" w:hAnsi="Arial" w:cs="Arial"/>
          <w:color w:val="000305"/>
          <w:lang w:val="en-GB"/>
        </w:rPr>
        <w:t>Planting of Askham greens by Lowther</w:t>
      </w:r>
    </w:p>
    <w:p w14:paraId="2EE82947" w14:textId="525264E0" w:rsidR="004C54DF" w:rsidRDefault="004C54DF" w:rsidP="006B0650">
      <w:pPr>
        <w:pStyle w:val="ListParagraph"/>
        <w:numPr>
          <w:ilvl w:val="0"/>
          <w:numId w:val="19"/>
        </w:numPr>
        <w:spacing w:after="150"/>
        <w:rPr>
          <w:rFonts w:ascii="Arial" w:hAnsi="Arial" w:cs="Arial"/>
          <w:color w:val="000305"/>
          <w:lang w:val="en-GB"/>
        </w:rPr>
      </w:pPr>
      <w:r w:rsidRPr="00EB487A">
        <w:rPr>
          <w:rFonts w:ascii="Arial" w:hAnsi="Arial" w:cs="Arial"/>
          <w:color w:val="000305"/>
          <w:lang w:val="en-GB"/>
        </w:rPr>
        <w:t>Monty at Helton</w:t>
      </w:r>
    </w:p>
    <w:p w14:paraId="22488F34" w14:textId="59E39D93" w:rsidR="008C4E91" w:rsidRDefault="008C4E91" w:rsidP="00F35C41">
      <w:pPr>
        <w:pStyle w:val="ListParagraph"/>
        <w:numPr>
          <w:ilvl w:val="0"/>
          <w:numId w:val="19"/>
        </w:numPr>
        <w:spacing w:after="150"/>
        <w:rPr>
          <w:rFonts w:ascii="Arial" w:hAnsi="Arial" w:cs="Arial"/>
          <w:color w:val="000305"/>
          <w:lang w:val="en-GB"/>
        </w:rPr>
      </w:pPr>
      <w:r>
        <w:rPr>
          <w:rFonts w:ascii="Arial" w:hAnsi="Arial" w:cs="Arial"/>
          <w:color w:val="000305"/>
          <w:lang w:val="en-GB"/>
        </w:rPr>
        <w:t>Fallen dry stone wall in Helton</w:t>
      </w:r>
    </w:p>
    <w:p w14:paraId="0C20E41A" w14:textId="59C49FC2" w:rsidR="003926AA" w:rsidRDefault="003926AA" w:rsidP="00F35C41">
      <w:pPr>
        <w:pStyle w:val="ListParagraph"/>
        <w:numPr>
          <w:ilvl w:val="0"/>
          <w:numId w:val="19"/>
        </w:numPr>
        <w:spacing w:after="150"/>
        <w:rPr>
          <w:rFonts w:ascii="Arial" w:hAnsi="Arial" w:cs="Arial"/>
          <w:color w:val="000305"/>
          <w:lang w:val="en-GB"/>
        </w:rPr>
      </w:pPr>
      <w:r>
        <w:rPr>
          <w:rFonts w:ascii="Arial" w:hAnsi="Arial" w:cs="Arial"/>
          <w:color w:val="000305"/>
          <w:lang w:val="en-GB"/>
        </w:rPr>
        <w:t xml:space="preserve">Electric Cable across </w:t>
      </w:r>
      <w:r w:rsidR="00552A5A">
        <w:rPr>
          <w:rFonts w:ascii="Arial" w:hAnsi="Arial" w:cs="Arial"/>
          <w:color w:val="000305"/>
          <w:lang w:val="en-GB"/>
        </w:rPr>
        <w:t>b</w:t>
      </w:r>
      <w:r>
        <w:rPr>
          <w:rFonts w:ascii="Arial" w:hAnsi="Arial" w:cs="Arial"/>
          <w:color w:val="000305"/>
          <w:lang w:val="en-GB"/>
        </w:rPr>
        <w:t>ridle</w:t>
      </w:r>
      <w:r w:rsidR="007A20FB">
        <w:rPr>
          <w:rFonts w:ascii="Arial" w:hAnsi="Arial" w:cs="Arial"/>
          <w:color w:val="000305"/>
          <w:lang w:val="en-GB"/>
        </w:rPr>
        <w:t xml:space="preserve"> </w:t>
      </w:r>
      <w:r>
        <w:rPr>
          <w:rFonts w:ascii="Arial" w:hAnsi="Arial" w:cs="Arial"/>
          <w:color w:val="000305"/>
          <w:lang w:val="en-GB"/>
        </w:rPr>
        <w:t>path</w:t>
      </w:r>
    </w:p>
    <w:p w14:paraId="4DCEFF8F" w14:textId="0A8452A7" w:rsidR="003926AA" w:rsidRPr="00F35C41" w:rsidRDefault="003926AA" w:rsidP="00F35C41">
      <w:pPr>
        <w:pStyle w:val="ListParagraph"/>
        <w:numPr>
          <w:ilvl w:val="0"/>
          <w:numId w:val="19"/>
        </w:numPr>
        <w:spacing w:after="150"/>
        <w:rPr>
          <w:rFonts w:ascii="Arial" w:hAnsi="Arial" w:cs="Arial"/>
          <w:color w:val="000305"/>
          <w:lang w:val="en-GB"/>
        </w:rPr>
      </w:pPr>
      <w:r>
        <w:rPr>
          <w:rFonts w:ascii="Arial" w:hAnsi="Arial" w:cs="Arial"/>
          <w:color w:val="000305"/>
          <w:lang w:val="en-GB"/>
        </w:rPr>
        <w:t>Bridle path flooding</w:t>
      </w:r>
    </w:p>
    <w:p w14:paraId="35BFC2B3" w14:textId="67189E77" w:rsidR="00112612" w:rsidRPr="00EB487A" w:rsidRDefault="00552A5A" w:rsidP="00552A5A">
      <w:pPr>
        <w:numPr>
          <w:ilvl w:val="0"/>
          <w:numId w:val="20"/>
        </w:numPr>
        <w:spacing w:before="100" w:beforeAutospacing="1" w:after="100" w:afterAutospacing="1"/>
        <w:ind w:hanging="218"/>
        <w:rPr>
          <w:rFonts w:ascii="Arial" w:eastAsia="Times New Roman" w:hAnsi="Arial" w:cs="Arial"/>
          <w:color w:val="000305"/>
          <w:lang w:val="en-GB"/>
        </w:rPr>
      </w:pPr>
      <w:r>
        <w:rPr>
          <w:rFonts w:ascii="Arial" w:eastAsia="Times New Roman" w:hAnsi="Arial" w:cs="Arial"/>
          <w:color w:val="000305"/>
          <w:lang w:val="en-GB"/>
        </w:rPr>
        <w:tab/>
      </w:r>
      <w:r w:rsidR="00112612" w:rsidRPr="00EB487A">
        <w:rPr>
          <w:rFonts w:ascii="Arial" w:eastAsia="Times New Roman" w:hAnsi="Arial" w:cs="Arial"/>
          <w:color w:val="000305"/>
          <w:lang w:val="en-GB"/>
        </w:rPr>
        <w:t>Planning</w:t>
      </w:r>
    </w:p>
    <w:p w14:paraId="189D10FD" w14:textId="77777777" w:rsidR="00112612" w:rsidRPr="00EB487A" w:rsidRDefault="00112612" w:rsidP="00112612">
      <w:pPr>
        <w:spacing w:after="150"/>
        <w:rPr>
          <w:rFonts w:ascii="Arial" w:hAnsi="Arial" w:cs="Arial"/>
          <w:b/>
          <w:bCs/>
          <w:color w:val="000305"/>
          <w:lang w:val="en-GB"/>
        </w:rPr>
      </w:pPr>
      <w:r w:rsidRPr="00EB487A">
        <w:rPr>
          <w:rFonts w:ascii="Arial" w:hAnsi="Arial" w:cs="Arial"/>
          <w:b/>
          <w:bCs/>
          <w:color w:val="000305"/>
          <w:lang w:val="en-GB"/>
        </w:rPr>
        <w:t>Applications </w:t>
      </w:r>
    </w:p>
    <w:p w14:paraId="1E8A67D9" w14:textId="77777777" w:rsidR="008E1986" w:rsidRPr="00EB487A" w:rsidRDefault="008E1986" w:rsidP="008E1986">
      <w:pPr>
        <w:rPr>
          <w:rFonts w:ascii="Arial" w:eastAsia="Times New Roman" w:hAnsi="Arial" w:cs="Arial"/>
          <w:sz w:val="20"/>
          <w:szCs w:val="20"/>
          <w:lang w:val="en-GB"/>
        </w:rPr>
      </w:pPr>
    </w:p>
    <w:p w14:paraId="56161C1E" w14:textId="77777777" w:rsidR="00EB487A" w:rsidRPr="00EB487A" w:rsidRDefault="004C54DF" w:rsidP="004C54DF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</w:rPr>
      </w:pPr>
      <w:r w:rsidRPr="00EB487A">
        <w:rPr>
          <w:rFonts w:ascii="Arial" w:eastAsia="Times New Roman" w:hAnsi="Arial" w:cs="Arial"/>
          <w:lang w:val="en-GB"/>
        </w:rPr>
        <w:t xml:space="preserve">1. </w:t>
      </w:r>
      <w:r w:rsidRPr="00EB487A">
        <w:rPr>
          <w:rFonts w:ascii="Arial" w:hAnsi="Arial" w:cs="Arial"/>
          <w:color w:val="000000"/>
        </w:rPr>
        <w:t>7/2021/</w:t>
      </w:r>
      <w:r w:rsidR="00EB487A" w:rsidRPr="00EB487A">
        <w:rPr>
          <w:rFonts w:ascii="Arial" w:hAnsi="Arial" w:cs="Arial"/>
          <w:color w:val="000000"/>
        </w:rPr>
        <w:t>3157 Barn South of Helton Head, Helton CA10 2QA</w:t>
      </w:r>
    </w:p>
    <w:p w14:paraId="5D30481E" w14:textId="0E2DE609" w:rsidR="004C54DF" w:rsidRPr="00EB487A" w:rsidRDefault="00EB487A" w:rsidP="004C54DF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Cs/>
          <w:color w:val="000000"/>
        </w:rPr>
      </w:pPr>
      <w:r w:rsidRPr="00EB487A">
        <w:rPr>
          <w:rFonts w:ascii="Arial" w:hAnsi="Arial" w:cs="Arial"/>
          <w:bCs/>
          <w:color w:val="000000"/>
        </w:rPr>
        <w:t>2. T/2021/0146 Land Opposite Helton Inn</w:t>
      </w:r>
      <w:r w:rsidR="008C4E91">
        <w:rPr>
          <w:rFonts w:ascii="Arial" w:hAnsi="Arial" w:cs="Arial"/>
          <w:bCs/>
          <w:color w:val="000000"/>
        </w:rPr>
        <w:t>, Helton CA10 2QA</w:t>
      </w:r>
    </w:p>
    <w:p w14:paraId="78CB288E" w14:textId="5B5753C4" w:rsidR="00513600" w:rsidRPr="00EB487A" w:rsidRDefault="00EB487A" w:rsidP="00EB487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Cs/>
          <w:color w:val="000305"/>
          <w:lang w:val="en-GB"/>
        </w:rPr>
      </w:pPr>
      <w:r w:rsidRPr="00EB487A">
        <w:rPr>
          <w:rFonts w:ascii="Arial" w:hAnsi="Arial" w:cs="Arial"/>
          <w:bCs/>
          <w:color w:val="000000"/>
        </w:rPr>
        <w:t>3.</w:t>
      </w:r>
      <w:r w:rsidR="00F35C41">
        <w:rPr>
          <w:rFonts w:ascii="Arial" w:hAnsi="Arial" w:cs="Arial"/>
          <w:bCs/>
          <w:color w:val="000000"/>
        </w:rPr>
        <w:t xml:space="preserve"> </w:t>
      </w:r>
      <w:r w:rsidRPr="00EB487A">
        <w:rPr>
          <w:rFonts w:ascii="Arial" w:hAnsi="Arial" w:cs="Arial"/>
          <w:bCs/>
          <w:color w:val="000000"/>
        </w:rPr>
        <w:t>T/2021/0150 The Old Helton Inn, Helton CA10 2QA</w:t>
      </w:r>
    </w:p>
    <w:p w14:paraId="20649C86" w14:textId="77777777" w:rsidR="006B0650" w:rsidRPr="00EB487A" w:rsidRDefault="006B0650" w:rsidP="0034704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Cs/>
          <w:color w:val="000305"/>
          <w:lang w:val="en-GB"/>
        </w:rPr>
      </w:pPr>
    </w:p>
    <w:p w14:paraId="1FA10B91" w14:textId="2AB80304" w:rsidR="006B0650" w:rsidRPr="00EB487A" w:rsidRDefault="006B0650" w:rsidP="006B0650">
      <w:pPr>
        <w:spacing w:after="150"/>
        <w:rPr>
          <w:rFonts w:ascii="Arial" w:hAnsi="Arial" w:cs="Arial"/>
          <w:b/>
          <w:color w:val="000305"/>
          <w:lang w:val="en-GB"/>
        </w:rPr>
      </w:pPr>
      <w:r w:rsidRPr="00EB487A">
        <w:rPr>
          <w:rFonts w:ascii="Arial" w:hAnsi="Arial" w:cs="Arial"/>
          <w:b/>
          <w:color w:val="000305"/>
          <w:lang w:val="en-GB"/>
        </w:rPr>
        <w:t>Decisions</w:t>
      </w:r>
    </w:p>
    <w:p w14:paraId="672639E4" w14:textId="77777777" w:rsidR="00513600" w:rsidRPr="00EB487A" w:rsidRDefault="00513600" w:rsidP="00513600">
      <w:pPr>
        <w:rPr>
          <w:rFonts w:ascii="Arial" w:hAnsi="Arial" w:cs="Arial"/>
          <w:bCs/>
          <w:color w:val="000305"/>
          <w:lang w:val="en-GB"/>
        </w:rPr>
      </w:pPr>
    </w:p>
    <w:p w14:paraId="56C5A9BD" w14:textId="04543C12" w:rsidR="00EB487A" w:rsidRPr="00EB487A" w:rsidRDefault="004C54DF" w:rsidP="004C54D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Cs/>
          <w:color w:val="000305"/>
          <w:lang w:val="en-GB"/>
        </w:rPr>
      </w:pPr>
      <w:r w:rsidRPr="00EB487A">
        <w:rPr>
          <w:rFonts w:ascii="Arial" w:hAnsi="Arial" w:cs="Arial"/>
          <w:bCs/>
          <w:color w:val="000305"/>
          <w:lang w:val="en-GB"/>
        </w:rPr>
        <w:t>1</w:t>
      </w:r>
      <w:r w:rsidR="00EB487A" w:rsidRPr="00EB487A">
        <w:rPr>
          <w:rFonts w:ascii="Arial" w:hAnsi="Arial" w:cs="Arial"/>
          <w:bCs/>
          <w:color w:val="000305"/>
          <w:lang w:val="en-GB"/>
        </w:rPr>
        <w:t>. 7/2021/3112 Goose Garth</w:t>
      </w:r>
      <w:r w:rsidR="00741D93">
        <w:rPr>
          <w:rFonts w:ascii="Arial" w:hAnsi="Arial" w:cs="Arial"/>
          <w:bCs/>
          <w:color w:val="000305"/>
          <w:lang w:val="en-GB"/>
        </w:rPr>
        <w:t>, Helton CA10 2QA</w:t>
      </w:r>
      <w:r w:rsidR="00EB487A" w:rsidRPr="00EB487A">
        <w:rPr>
          <w:rFonts w:ascii="Arial" w:hAnsi="Arial" w:cs="Arial"/>
          <w:bCs/>
          <w:color w:val="000305"/>
          <w:lang w:val="en-GB"/>
        </w:rPr>
        <w:t xml:space="preserve"> – Granted</w:t>
      </w:r>
    </w:p>
    <w:p w14:paraId="18875DAF" w14:textId="3ED144D2" w:rsidR="004C54DF" w:rsidRPr="00EB487A" w:rsidRDefault="008C4E91" w:rsidP="004C54D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Cs/>
          <w:color w:val="000305"/>
          <w:lang w:val="en-GB"/>
        </w:rPr>
      </w:pPr>
      <w:r>
        <w:rPr>
          <w:rFonts w:ascii="Arial" w:hAnsi="Arial" w:cs="Arial"/>
          <w:bCs/>
          <w:color w:val="000305"/>
          <w:lang w:val="en-GB"/>
        </w:rPr>
        <w:t>2</w:t>
      </w:r>
      <w:r w:rsidR="00EB487A" w:rsidRPr="00EB487A">
        <w:rPr>
          <w:rFonts w:ascii="Arial" w:hAnsi="Arial" w:cs="Arial"/>
          <w:bCs/>
          <w:color w:val="000305"/>
          <w:lang w:val="en-GB"/>
        </w:rPr>
        <w:t>. 7/2021/3061 The Garage, Askham CA10 2PL - Granted</w:t>
      </w:r>
    </w:p>
    <w:p w14:paraId="2C2CE4CD" w14:textId="61095E49" w:rsidR="003926AA" w:rsidRDefault="003926AA" w:rsidP="001F26FB">
      <w:pPr>
        <w:pStyle w:val="ListParagraph"/>
        <w:numPr>
          <w:ilvl w:val="0"/>
          <w:numId w:val="20"/>
        </w:numPr>
        <w:tabs>
          <w:tab w:val="num" w:pos="284"/>
        </w:tabs>
        <w:spacing w:before="100" w:beforeAutospacing="1" w:after="100" w:afterAutospacing="1"/>
        <w:ind w:left="709" w:hanging="436"/>
        <w:rPr>
          <w:rFonts w:ascii="Arial" w:eastAsia="Times New Roman" w:hAnsi="Arial" w:cs="Arial"/>
          <w:color w:val="000305"/>
          <w:lang w:val="en-GB"/>
        </w:rPr>
      </w:pPr>
      <w:r>
        <w:rPr>
          <w:rFonts w:ascii="Arial" w:eastAsia="Times New Roman" w:hAnsi="Arial" w:cs="Arial"/>
          <w:color w:val="000305"/>
          <w:lang w:val="en-GB"/>
        </w:rPr>
        <w:t>Standing Orders and S101 Delegation of Powers</w:t>
      </w:r>
    </w:p>
    <w:p w14:paraId="3F72FB00" w14:textId="1B8A0A92" w:rsidR="003926AA" w:rsidRDefault="003926AA" w:rsidP="003926AA">
      <w:pPr>
        <w:pStyle w:val="ListParagraph"/>
        <w:spacing w:before="100" w:beforeAutospacing="1" w:after="100" w:afterAutospacing="1"/>
        <w:ind w:left="709"/>
        <w:rPr>
          <w:rFonts w:ascii="Arial" w:eastAsia="Times New Roman" w:hAnsi="Arial" w:cs="Arial"/>
          <w:color w:val="000305"/>
          <w:lang w:val="en-GB"/>
        </w:rPr>
      </w:pPr>
      <w:r>
        <w:rPr>
          <w:rFonts w:ascii="Arial" w:eastAsia="Times New Roman" w:hAnsi="Arial" w:cs="Arial"/>
          <w:color w:val="000305"/>
          <w:lang w:val="en-GB"/>
        </w:rPr>
        <w:t>To adopt reviewed Standing Orders and Delegation of Powers</w:t>
      </w:r>
    </w:p>
    <w:p w14:paraId="19C43F0F" w14:textId="77777777" w:rsidR="003926AA" w:rsidRDefault="003926AA" w:rsidP="003926AA">
      <w:pPr>
        <w:pStyle w:val="ListParagraph"/>
        <w:spacing w:before="100" w:beforeAutospacing="1" w:after="100" w:afterAutospacing="1"/>
        <w:ind w:left="709"/>
        <w:rPr>
          <w:rFonts w:ascii="Arial" w:eastAsia="Times New Roman" w:hAnsi="Arial" w:cs="Arial"/>
          <w:color w:val="000305"/>
          <w:lang w:val="en-GB"/>
        </w:rPr>
      </w:pPr>
    </w:p>
    <w:p w14:paraId="03438780" w14:textId="5751D643" w:rsidR="00380412" w:rsidRDefault="00380412" w:rsidP="00380412">
      <w:pPr>
        <w:pStyle w:val="ListParagraph"/>
        <w:numPr>
          <w:ilvl w:val="0"/>
          <w:numId w:val="20"/>
        </w:numPr>
        <w:tabs>
          <w:tab w:val="num" w:pos="284"/>
        </w:tabs>
        <w:spacing w:before="100" w:beforeAutospacing="1" w:after="100" w:afterAutospacing="1"/>
        <w:ind w:left="709" w:hanging="436"/>
        <w:rPr>
          <w:rFonts w:ascii="Arial" w:eastAsia="Times New Roman" w:hAnsi="Arial" w:cs="Arial"/>
          <w:color w:val="000305"/>
          <w:lang w:val="en-GB"/>
        </w:rPr>
      </w:pPr>
      <w:r>
        <w:rPr>
          <w:rFonts w:ascii="Arial" w:eastAsia="Times New Roman" w:hAnsi="Arial" w:cs="Arial"/>
          <w:color w:val="000305"/>
          <w:lang w:val="en-GB"/>
        </w:rPr>
        <w:t>To discuss request for funds to purchase equipment for local fitness class.</w:t>
      </w:r>
    </w:p>
    <w:p w14:paraId="4608A4B2" w14:textId="77777777" w:rsidR="00380412" w:rsidRPr="00380412" w:rsidRDefault="00380412" w:rsidP="00380412">
      <w:pPr>
        <w:pStyle w:val="ListParagraph"/>
        <w:tabs>
          <w:tab w:val="num" w:pos="284"/>
        </w:tabs>
        <w:spacing w:before="100" w:beforeAutospacing="1" w:after="100" w:afterAutospacing="1"/>
        <w:ind w:left="709"/>
        <w:rPr>
          <w:rFonts w:ascii="Arial" w:eastAsia="Times New Roman" w:hAnsi="Arial" w:cs="Arial"/>
          <w:color w:val="000305"/>
          <w:lang w:val="en-GB"/>
        </w:rPr>
      </w:pPr>
    </w:p>
    <w:p w14:paraId="3D3B84D7" w14:textId="40ACADBB" w:rsidR="005D459E" w:rsidRPr="00380412" w:rsidRDefault="00112612" w:rsidP="00380412">
      <w:pPr>
        <w:pStyle w:val="ListParagraph"/>
        <w:numPr>
          <w:ilvl w:val="0"/>
          <w:numId w:val="20"/>
        </w:numPr>
        <w:tabs>
          <w:tab w:val="num" w:pos="284"/>
        </w:tabs>
        <w:spacing w:before="100" w:beforeAutospacing="1" w:after="100" w:afterAutospacing="1"/>
        <w:ind w:left="709" w:hanging="436"/>
        <w:rPr>
          <w:rFonts w:ascii="Arial" w:eastAsia="Times New Roman" w:hAnsi="Arial" w:cs="Arial"/>
          <w:color w:val="000305"/>
          <w:lang w:val="en-GB"/>
        </w:rPr>
      </w:pPr>
      <w:r w:rsidRPr="00380412">
        <w:rPr>
          <w:rFonts w:ascii="Arial" w:eastAsia="Times New Roman" w:hAnsi="Arial" w:cs="Arial"/>
          <w:color w:val="000305"/>
          <w:lang w:val="en-GB"/>
        </w:rPr>
        <w:t xml:space="preserve">Date of next meeting: </w:t>
      </w:r>
      <w:r w:rsidR="00513600" w:rsidRPr="00380412">
        <w:rPr>
          <w:rFonts w:ascii="Arial" w:eastAsia="Times New Roman" w:hAnsi="Arial" w:cs="Arial"/>
          <w:color w:val="000305"/>
          <w:lang w:val="en-GB"/>
        </w:rPr>
        <w:t>T</w:t>
      </w:r>
      <w:r w:rsidR="008C4E91" w:rsidRPr="00380412">
        <w:rPr>
          <w:rFonts w:ascii="Arial" w:eastAsia="Times New Roman" w:hAnsi="Arial" w:cs="Arial"/>
          <w:color w:val="000305"/>
          <w:lang w:val="en-GB"/>
        </w:rPr>
        <w:t>uesday, 30</w:t>
      </w:r>
      <w:r w:rsidR="008C4E91" w:rsidRPr="00380412">
        <w:rPr>
          <w:rFonts w:ascii="Arial" w:eastAsia="Times New Roman" w:hAnsi="Arial" w:cs="Arial"/>
          <w:color w:val="000305"/>
          <w:vertAlign w:val="superscript"/>
          <w:lang w:val="en-GB"/>
        </w:rPr>
        <w:t>th</w:t>
      </w:r>
      <w:r w:rsidR="008C4E91" w:rsidRPr="00380412">
        <w:rPr>
          <w:rFonts w:ascii="Arial" w:eastAsia="Times New Roman" w:hAnsi="Arial" w:cs="Arial"/>
          <w:color w:val="000305"/>
          <w:lang w:val="en-GB"/>
        </w:rPr>
        <w:t xml:space="preserve"> November 2021</w:t>
      </w:r>
      <w:r w:rsidR="00513600" w:rsidRPr="00380412">
        <w:rPr>
          <w:rFonts w:ascii="Arial" w:eastAsia="Times New Roman" w:hAnsi="Arial" w:cs="Arial"/>
          <w:color w:val="000305"/>
          <w:lang w:val="en-GB"/>
        </w:rPr>
        <w:t xml:space="preserve"> </w:t>
      </w:r>
      <w:r w:rsidR="00ED2E20" w:rsidRPr="00380412">
        <w:rPr>
          <w:rFonts w:ascii="Arial" w:eastAsia="Times New Roman" w:hAnsi="Arial" w:cs="Arial"/>
          <w:color w:val="000305"/>
          <w:lang w:val="en-GB"/>
        </w:rPr>
        <w:t>at 19:30</w:t>
      </w:r>
      <w:r w:rsidR="00513600" w:rsidRPr="00380412">
        <w:rPr>
          <w:rFonts w:ascii="Arial" w:eastAsia="Times New Roman" w:hAnsi="Arial" w:cs="Arial"/>
          <w:color w:val="000305"/>
          <w:lang w:val="en-GB"/>
        </w:rPr>
        <w:t xml:space="preserve"> in Village Hall TBC</w:t>
      </w:r>
      <w:r w:rsidR="004C54DF" w:rsidRPr="00380412">
        <w:rPr>
          <w:rFonts w:ascii="Arial" w:eastAsia="Times New Roman" w:hAnsi="Arial" w:cs="Arial"/>
          <w:color w:val="000305"/>
          <w:lang w:val="en-GB"/>
        </w:rPr>
        <w:t>.</w:t>
      </w:r>
    </w:p>
    <w:p w14:paraId="0291E62C" w14:textId="548BF384" w:rsidR="00D82BD1" w:rsidRDefault="00D82BD1" w:rsidP="00D82BD1">
      <w:pPr>
        <w:tabs>
          <w:tab w:val="num" w:pos="284"/>
        </w:tabs>
        <w:spacing w:before="100" w:beforeAutospacing="1" w:after="100" w:afterAutospacing="1"/>
        <w:rPr>
          <w:rFonts w:ascii="Arial" w:eastAsia="Times New Roman" w:hAnsi="Arial" w:cs="Arial"/>
          <w:color w:val="000305"/>
          <w:lang w:val="en-GB"/>
        </w:rPr>
      </w:pPr>
      <w:r>
        <w:rPr>
          <w:rFonts w:ascii="Arial" w:eastAsia="Times New Roman" w:hAnsi="Arial" w:cs="Arial"/>
          <w:color w:val="000305"/>
          <w:lang w:val="en-GB"/>
        </w:rPr>
        <w:t>Part B – members of the public may not be present</w:t>
      </w:r>
    </w:p>
    <w:p w14:paraId="1809E7AC" w14:textId="1D31596B" w:rsidR="00D82BD1" w:rsidRPr="00D82BD1" w:rsidRDefault="00D82BD1" w:rsidP="00D82BD1">
      <w:pPr>
        <w:tabs>
          <w:tab w:val="num" w:pos="284"/>
        </w:tabs>
        <w:spacing w:before="100" w:beforeAutospacing="1" w:after="100" w:afterAutospacing="1"/>
        <w:rPr>
          <w:rFonts w:ascii="Arial" w:eastAsia="Times New Roman" w:hAnsi="Arial" w:cs="Arial"/>
          <w:color w:val="000305"/>
          <w:lang w:val="en-GB"/>
        </w:rPr>
      </w:pPr>
      <w:r>
        <w:rPr>
          <w:rFonts w:ascii="Arial" w:eastAsia="Times New Roman" w:hAnsi="Arial" w:cs="Arial"/>
          <w:color w:val="000305"/>
          <w:lang w:val="en-GB"/>
        </w:rPr>
        <w:tab/>
        <w:t>1</w:t>
      </w:r>
      <w:r w:rsidR="00380412">
        <w:rPr>
          <w:rFonts w:ascii="Arial" w:eastAsia="Times New Roman" w:hAnsi="Arial" w:cs="Arial"/>
          <w:color w:val="000305"/>
          <w:lang w:val="en-GB"/>
        </w:rPr>
        <w:t>3</w:t>
      </w:r>
      <w:r>
        <w:rPr>
          <w:rFonts w:ascii="Arial" w:eastAsia="Times New Roman" w:hAnsi="Arial" w:cs="Arial"/>
          <w:color w:val="000305"/>
          <w:lang w:val="en-GB"/>
        </w:rPr>
        <w:tab/>
        <w:t>To discuss appointment of new Clerk and Clerk’s contract.</w:t>
      </w:r>
    </w:p>
    <w:sectPr w:rsidR="00D82BD1" w:rsidRPr="00D82BD1" w:rsidSect="005D459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C9F0" w14:textId="77777777" w:rsidR="00D90088" w:rsidRDefault="00D90088" w:rsidP="007706FF">
      <w:r>
        <w:separator/>
      </w:r>
    </w:p>
  </w:endnote>
  <w:endnote w:type="continuationSeparator" w:id="0">
    <w:p w14:paraId="7C510912" w14:textId="77777777" w:rsidR="00D90088" w:rsidRDefault="00D90088" w:rsidP="0077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642" w14:textId="77777777" w:rsidR="006E6F22" w:rsidRDefault="006E6F22" w:rsidP="005B15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C16B6" w14:textId="77777777" w:rsidR="006E6F22" w:rsidRDefault="006E6F22" w:rsidP="007706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0FCC" w14:textId="77777777" w:rsidR="006E6F22" w:rsidRDefault="006E6F22" w:rsidP="005B15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B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4EC758" w14:textId="77777777" w:rsidR="006E6F22" w:rsidRDefault="006E6F22" w:rsidP="007706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6F6F" w14:textId="77777777" w:rsidR="00D90088" w:rsidRDefault="00D90088" w:rsidP="007706FF">
      <w:r>
        <w:separator/>
      </w:r>
    </w:p>
  </w:footnote>
  <w:footnote w:type="continuationSeparator" w:id="0">
    <w:p w14:paraId="58A5F095" w14:textId="77777777" w:rsidR="00D90088" w:rsidRDefault="00D90088" w:rsidP="0077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68F"/>
    <w:multiLevelType w:val="multilevel"/>
    <w:tmpl w:val="87F2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6312B"/>
    <w:multiLevelType w:val="multilevel"/>
    <w:tmpl w:val="00C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47F35"/>
    <w:multiLevelType w:val="multilevel"/>
    <w:tmpl w:val="F1144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34C91"/>
    <w:multiLevelType w:val="multilevel"/>
    <w:tmpl w:val="D2BC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76A45"/>
    <w:multiLevelType w:val="multilevel"/>
    <w:tmpl w:val="42FE9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033"/>
    <w:multiLevelType w:val="multilevel"/>
    <w:tmpl w:val="D2BC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D335D"/>
    <w:multiLevelType w:val="multilevel"/>
    <w:tmpl w:val="52363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C0EE7"/>
    <w:multiLevelType w:val="multilevel"/>
    <w:tmpl w:val="BF32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E7BB1"/>
    <w:multiLevelType w:val="multilevel"/>
    <w:tmpl w:val="4B9867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34326"/>
    <w:multiLevelType w:val="multilevel"/>
    <w:tmpl w:val="9408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E7140"/>
    <w:multiLevelType w:val="multilevel"/>
    <w:tmpl w:val="FD92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F6C7E"/>
    <w:multiLevelType w:val="multilevel"/>
    <w:tmpl w:val="D902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565E7"/>
    <w:multiLevelType w:val="multilevel"/>
    <w:tmpl w:val="46AEF9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D65AD7"/>
    <w:multiLevelType w:val="multilevel"/>
    <w:tmpl w:val="8940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B90CC4"/>
    <w:multiLevelType w:val="multilevel"/>
    <w:tmpl w:val="C99288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7758AA"/>
    <w:multiLevelType w:val="multilevel"/>
    <w:tmpl w:val="88FCA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A2746"/>
    <w:multiLevelType w:val="multilevel"/>
    <w:tmpl w:val="4B9867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364BA6"/>
    <w:multiLevelType w:val="hybridMultilevel"/>
    <w:tmpl w:val="D5BC440E"/>
    <w:lvl w:ilvl="0" w:tplc="3006BAA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30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3EB5399"/>
    <w:multiLevelType w:val="hybridMultilevel"/>
    <w:tmpl w:val="5B36A5A2"/>
    <w:lvl w:ilvl="0" w:tplc="CFA8DC84">
      <w:start w:val="8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5544A"/>
    <w:multiLevelType w:val="multilevel"/>
    <w:tmpl w:val="72DA8526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FBE7F64"/>
    <w:multiLevelType w:val="multilevel"/>
    <w:tmpl w:val="D902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6"/>
  </w:num>
  <w:num w:numId="8">
    <w:abstractNumId w:val="9"/>
  </w:num>
  <w:num w:numId="9">
    <w:abstractNumId w:val="15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2"/>
  </w:num>
  <w:num w:numId="16">
    <w:abstractNumId w:val="17"/>
  </w:num>
  <w:num w:numId="17">
    <w:abstractNumId w:val="3"/>
  </w:num>
  <w:num w:numId="18">
    <w:abstractNumId w:val="20"/>
  </w:num>
  <w:num w:numId="19">
    <w:abstractNumId w:val="18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12"/>
    <w:rsid w:val="00046EF3"/>
    <w:rsid w:val="000950F0"/>
    <w:rsid w:val="00112612"/>
    <w:rsid w:val="00116ED8"/>
    <w:rsid w:val="0019105A"/>
    <w:rsid w:val="001A13DE"/>
    <w:rsid w:val="001C65F7"/>
    <w:rsid w:val="001F26FB"/>
    <w:rsid w:val="002117B0"/>
    <w:rsid w:val="00330D13"/>
    <w:rsid w:val="0034704F"/>
    <w:rsid w:val="00371596"/>
    <w:rsid w:val="00380412"/>
    <w:rsid w:val="003926AA"/>
    <w:rsid w:val="004C54DF"/>
    <w:rsid w:val="004E40DB"/>
    <w:rsid w:val="004F4F46"/>
    <w:rsid w:val="004F5BF4"/>
    <w:rsid w:val="00513600"/>
    <w:rsid w:val="00552A5A"/>
    <w:rsid w:val="00582FDE"/>
    <w:rsid w:val="005A26C7"/>
    <w:rsid w:val="005B15CF"/>
    <w:rsid w:val="005D459E"/>
    <w:rsid w:val="0061220F"/>
    <w:rsid w:val="006B0650"/>
    <w:rsid w:val="006E6F22"/>
    <w:rsid w:val="007322E3"/>
    <w:rsid w:val="00741008"/>
    <w:rsid w:val="00741D93"/>
    <w:rsid w:val="007706FF"/>
    <w:rsid w:val="007A20FB"/>
    <w:rsid w:val="007C7CC6"/>
    <w:rsid w:val="008C4E91"/>
    <w:rsid w:val="008E1986"/>
    <w:rsid w:val="008F3759"/>
    <w:rsid w:val="009317D8"/>
    <w:rsid w:val="009A392A"/>
    <w:rsid w:val="00A56CB5"/>
    <w:rsid w:val="00B24BFE"/>
    <w:rsid w:val="00B66771"/>
    <w:rsid w:val="00BF45AB"/>
    <w:rsid w:val="00C113E9"/>
    <w:rsid w:val="00C66815"/>
    <w:rsid w:val="00D44289"/>
    <w:rsid w:val="00D82BD1"/>
    <w:rsid w:val="00D87B04"/>
    <w:rsid w:val="00D90088"/>
    <w:rsid w:val="00DA7791"/>
    <w:rsid w:val="00EB487A"/>
    <w:rsid w:val="00ED2E20"/>
    <w:rsid w:val="00F244F7"/>
    <w:rsid w:val="00F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316DB"/>
  <w14:defaultImageDpi w14:val="300"/>
  <w15:docId w15:val="{A0E9CEF0-26DB-4C90-BD38-C55AE4D6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261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12612"/>
    <w:rPr>
      <w:b/>
      <w:bCs/>
    </w:rPr>
  </w:style>
  <w:style w:type="character" w:customStyle="1" w:styleId="apple-converted-space">
    <w:name w:val="apple-converted-space"/>
    <w:basedOn w:val="DefaultParagraphFont"/>
    <w:rsid w:val="00112612"/>
  </w:style>
  <w:style w:type="character" w:styleId="Emphasis">
    <w:name w:val="Emphasis"/>
    <w:basedOn w:val="DefaultParagraphFont"/>
    <w:uiPriority w:val="20"/>
    <w:qFormat/>
    <w:rsid w:val="0011261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706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6FF"/>
  </w:style>
  <w:style w:type="character" w:styleId="PageNumber">
    <w:name w:val="page number"/>
    <w:basedOn w:val="DefaultParagraphFont"/>
    <w:uiPriority w:val="99"/>
    <w:semiHidden/>
    <w:unhideWhenUsed/>
    <w:rsid w:val="007706FF"/>
  </w:style>
  <w:style w:type="paragraph" w:styleId="ListParagraph">
    <w:name w:val="List Paragraph"/>
    <w:basedOn w:val="Normal"/>
    <w:uiPriority w:val="34"/>
    <w:qFormat/>
    <w:rsid w:val="00330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kesclerk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Beyond Imagination Photography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Bell</dc:creator>
  <cp:keywords/>
  <dc:description/>
  <cp:lastModifiedBy>Sandie Watson</cp:lastModifiedBy>
  <cp:revision>8</cp:revision>
  <cp:lastPrinted>2021-09-20T20:48:00Z</cp:lastPrinted>
  <dcterms:created xsi:type="dcterms:W3CDTF">2021-09-20T15:59:00Z</dcterms:created>
  <dcterms:modified xsi:type="dcterms:W3CDTF">2021-09-21T16:15:00Z</dcterms:modified>
</cp:coreProperties>
</file>