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D851" w14:textId="77777777" w:rsidR="00BC5FB7" w:rsidRDefault="00BC5FB7" w:rsidP="009D46C2">
      <w:pPr>
        <w:pStyle w:val="NoSpacing"/>
        <w:jc w:val="center"/>
        <w:rPr>
          <w:b/>
          <w:sz w:val="24"/>
          <w:szCs w:val="24"/>
        </w:rPr>
      </w:pPr>
    </w:p>
    <w:p w14:paraId="73C08F1D" w14:textId="77777777" w:rsidR="001A5572" w:rsidRDefault="001A5572" w:rsidP="009D46C2">
      <w:pPr>
        <w:pStyle w:val="NoSpacing"/>
        <w:jc w:val="center"/>
        <w:rPr>
          <w:b/>
          <w:sz w:val="24"/>
          <w:szCs w:val="24"/>
        </w:rPr>
      </w:pPr>
    </w:p>
    <w:p w14:paraId="3D3F36C2" w14:textId="02DA5139" w:rsidR="009D231B" w:rsidRPr="00E44437" w:rsidRDefault="00422750" w:rsidP="009D46C2">
      <w:pPr>
        <w:pStyle w:val="NoSpacing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Askham and Helton</w:t>
      </w:r>
      <w:r w:rsidR="009D231B" w:rsidRPr="00E44437">
        <w:rPr>
          <w:rFonts w:ascii="Palatino Linotype" w:hAnsi="Palatino Linotype"/>
          <w:b/>
          <w:sz w:val="24"/>
          <w:szCs w:val="24"/>
        </w:rPr>
        <w:t xml:space="preserve"> Parish Council</w:t>
      </w:r>
    </w:p>
    <w:p w14:paraId="72924D70" w14:textId="77777777" w:rsidR="00F36CE0" w:rsidRPr="00E44437" w:rsidRDefault="00F36CE0" w:rsidP="00653BE7">
      <w:pPr>
        <w:pStyle w:val="NoSpacing"/>
        <w:rPr>
          <w:rFonts w:ascii="Palatino Linotype" w:hAnsi="Palatino Linotype"/>
          <w:b/>
          <w:sz w:val="24"/>
          <w:szCs w:val="24"/>
        </w:rPr>
      </w:pPr>
    </w:p>
    <w:p w14:paraId="3D24879E" w14:textId="77777777" w:rsidR="009D231B" w:rsidRPr="00E44437" w:rsidRDefault="009D231B" w:rsidP="009D231B">
      <w:pPr>
        <w:pStyle w:val="NoSpacing"/>
        <w:rPr>
          <w:rFonts w:ascii="Palatino Linotype" w:hAnsi="Palatino Linotype"/>
        </w:rPr>
      </w:pPr>
    </w:p>
    <w:p w14:paraId="3D739BC1" w14:textId="45EEFAD3" w:rsidR="009D231B" w:rsidRPr="00E44437" w:rsidRDefault="009D231B" w:rsidP="009D231B">
      <w:pPr>
        <w:pStyle w:val="NoSpacing"/>
        <w:rPr>
          <w:rFonts w:ascii="Palatino Linotype" w:hAnsi="Palatino Linotype"/>
        </w:rPr>
      </w:pPr>
      <w:r w:rsidRPr="00E44437">
        <w:rPr>
          <w:rFonts w:ascii="Palatino Linotype" w:hAnsi="Palatino Linotype"/>
          <w:b/>
        </w:rPr>
        <w:t>Meeting:</w:t>
      </w:r>
      <w:r w:rsidRPr="00E44437">
        <w:rPr>
          <w:rFonts w:ascii="Palatino Linotype" w:hAnsi="Palatino Linotype"/>
        </w:rPr>
        <w:tab/>
        <w:t>Parish Council Meeting</w:t>
      </w:r>
      <w:r w:rsidRPr="00E44437">
        <w:rPr>
          <w:rFonts w:ascii="Palatino Linotype" w:hAnsi="Palatino Linotype"/>
        </w:rPr>
        <w:tab/>
      </w:r>
      <w:r w:rsidRPr="00E44437">
        <w:rPr>
          <w:rFonts w:ascii="Palatino Linotype" w:hAnsi="Palatino Linotype"/>
        </w:rPr>
        <w:tab/>
      </w:r>
      <w:r w:rsidRPr="00E44437">
        <w:rPr>
          <w:rFonts w:ascii="Palatino Linotype" w:hAnsi="Palatino Linotype"/>
          <w:b/>
        </w:rPr>
        <w:t>Date:</w:t>
      </w:r>
      <w:r w:rsidRPr="00E44437">
        <w:rPr>
          <w:rFonts w:ascii="Palatino Linotype" w:hAnsi="Palatino Linotype"/>
        </w:rPr>
        <w:tab/>
      </w:r>
      <w:r w:rsidR="00E45220">
        <w:rPr>
          <w:rFonts w:ascii="Palatino Linotype" w:hAnsi="Palatino Linotype"/>
        </w:rPr>
        <w:t>T</w:t>
      </w:r>
      <w:r w:rsidR="00BF08C1">
        <w:rPr>
          <w:rFonts w:ascii="Palatino Linotype" w:hAnsi="Palatino Linotype"/>
        </w:rPr>
        <w:t>hursday</w:t>
      </w:r>
      <w:r w:rsidR="00E45220">
        <w:rPr>
          <w:rFonts w:ascii="Palatino Linotype" w:hAnsi="Palatino Linotype"/>
        </w:rPr>
        <w:t xml:space="preserve">, </w:t>
      </w:r>
      <w:r w:rsidR="001B7664">
        <w:rPr>
          <w:rFonts w:ascii="Palatino Linotype" w:hAnsi="Palatino Linotype"/>
        </w:rPr>
        <w:t>2</w:t>
      </w:r>
      <w:r w:rsidR="0072253B">
        <w:rPr>
          <w:rFonts w:ascii="Palatino Linotype" w:hAnsi="Palatino Linotype"/>
        </w:rPr>
        <w:t>8</w:t>
      </w:r>
      <w:r w:rsidR="0072253B" w:rsidRPr="0072253B">
        <w:rPr>
          <w:rFonts w:ascii="Palatino Linotype" w:hAnsi="Palatino Linotype"/>
          <w:vertAlign w:val="superscript"/>
        </w:rPr>
        <w:t>th</w:t>
      </w:r>
      <w:r w:rsidR="0072253B">
        <w:rPr>
          <w:rFonts w:ascii="Palatino Linotype" w:hAnsi="Palatino Linotype"/>
        </w:rPr>
        <w:t xml:space="preserve"> September</w:t>
      </w:r>
      <w:r w:rsidR="00C60D34">
        <w:rPr>
          <w:rFonts w:ascii="Palatino Linotype" w:hAnsi="Palatino Linotype"/>
        </w:rPr>
        <w:t xml:space="preserve"> </w:t>
      </w:r>
      <w:r w:rsidR="00C662C0">
        <w:rPr>
          <w:rFonts w:ascii="Palatino Linotype" w:hAnsi="Palatino Linotype"/>
        </w:rPr>
        <w:t>202</w:t>
      </w:r>
      <w:r w:rsidR="00BE5F65">
        <w:rPr>
          <w:rFonts w:ascii="Palatino Linotype" w:hAnsi="Palatino Linotype"/>
        </w:rPr>
        <w:t>3</w:t>
      </w:r>
    </w:p>
    <w:p w14:paraId="172B0F69" w14:textId="77777777" w:rsidR="009D231B" w:rsidRPr="00E44437" w:rsidRDefault="009D231B" w:rsidP="009D231B">
      <w:pPr>
        <w:pStyle w:val="NoSpacing"/>
        <w:rPr>
          <w:rFonts w:ascii="Palatino Linotype" w:hAnsi="Palatino Linotype"/>
        </w:rPr>
      </w:pPr>
    </w:p>
    <w:p w14:paraId="69FAEFE1" w14:textId="6DC68BFD" w:rsidR="009D231B" w:rsidRPr="00E44437" w:rsidRDefault="009D231B" w:rsidP="009D231B">
      <w:pPr>
        <w:pStyle w:val="NoSpacing"/>
        <w:rPr>
          <w:rFonts w:ascii="Palatino Linotype" w:hAnsi="Palatino Linotype"/>
        </w:rPr>
      </w:pPr>
      <w:r w:rsidRPr="00E44437">
        <w:rPr>
          <w:rFonts w:ascii="Palatino Linotype" w:hAnsi="Palatino Linotype"/>
          <w:b/>
        </w:rPr>
        <w:t>Venue:</w:t>
      </w:r>
      <w:r w:rsidRPr="00E44437">
        <w:rPr>
          <w:rFonts w:ascii="Palatino Linotype" w:hAnsi="Palatino Linotype"/>
        </w:rPr>
        <w:tab/>
      </w:r>
      <w:r w:rsidRPr="00E44437">
        <w:rPr>
          <w:rFonts w:ascii="Palatino Linotype" w:hAnsi="Palatino Linotype"/>
        </w:rPr>
        <w:tab/>
      </w:r>
      <w:r w:rsidR="00422750">
        <w:rPr>
          <w:rFonts w:ascii="Palatino Linotype" w:hAnsi="Palatino Linotype"/>
        </w:rPr>
        <w:t>Askham and District Community Centre</w:t>
      </w:r>
    </w:p>
    <w:p w14:paraId="5AD1888B" w14:textId="77777777" w:rsidR="009D231B" w:rsidRPr="00E44437" w:rsidRDefault="009D231B" w:rsidP="009D231B">
      <w:pPr>
        <w:pStyle w:val="NoSpacing"/>
        <w:rPr>
          <w:rFonts w:ascii="Palatino Linotype" w:hAnsi="Palatino Linotype"/>
        </w:rPr>
      </w:pPr>
    </w:p>
    <w:p w14:paraId="47EBA6F7" w14:textId="77777777" w:rsidR="00666A80" w:rsidRDefault="009D231B" w:rsidP="00666A80">
      <w:pPr>
        <w:pStyle w:val="NoSpacing"/>
        <w:ind w:left="1440" w:hanging="1440"/>
        <w:rPr>
          <w:rFonts w:ascii="Palatino Linotype" w:hAnsi="Palatino Linotype"/>
        </w:rPr>
      </w:pPr>
      <w:r w:rsidRPr="00E44437">
        <w:rPr>
          <w:rFonts w:ascii="Palatino Linotype" w:hAnsi="Palatino Linotype"/>
          <w:b/>
        </w:rPr>
        <w:t>Present:</w:t>
      </w:r>
      <w:r w:rsidR="004746DB" w:rsidRPr="00E44437">
        <w:rPr>
          <w:rFonts w:ascii="Palatino Linotype" w:hAnsi="Palatino Linotype"/>
        </w:rPr>
        <w:tab/>
      </w:r>
      <w:r w:rsidR="0080494B">
        <w:rPr>
          <w:rFonts w:ascii="Palatino Linotype" w:hAnsi="Palatino Linotype"/>
        </w:rPr>
        <w:t>Laura Harker (LH), Malcolm Holt (MH), Mary Westgarth (MW)</w:t>
      </w:r>
      <w:r w:rsidR="00005C96">
        <w:rPr>
          <w:rFonts w:ascii="Palatino Linotype" w:hAnsi="Palatino Linotype"/>
        </w:rPr>
        <w:t>,</w:t>
      </w:r>
      <w:r w:rsidR="00666A80">
        <w:rPr>
          <w:rFonts w:ascii="Palatino Linotype" w:hAnsi="Palatino Linotype"/>
        </w:rPr>
        <w:t xml:space="preserve"> </w:t>
      </w:r>
      <w:r w:rsidR="002756B7">
        <w:rPr>
          <w:rFonts w:ascii="Palatino Linotype" w:hAnsi="Palatino Linotype"/>
        </w:rPr>
        <w:t xml:space="preserve">Gary Calland (GC), </w:t>
      </w:r>
    </w:p>
    <w:p w14:paraId="6DF05498" w14:textId="5CC7D505" w:rsidR="009D231B" w:rsidRPr="00E44437" w:rsidRDefault="002756B7" w:rsidP="00666A80">
      <w:pPr>
        <w:pStyle w:val="NoSpacing"/>
        <w:ind w:left="1440"/>
        <w:rPr>
          <w:rFonts w:ascii="Palatino Linotype" w:hAnsi="Palatino Linotype"/>
        </w:rPr>
      </w:pPr>
      <w:r>
        <w:rPr>
          <w:rFonts w:ascii="Palatino Linotype" w:hAnsi="Palatino Linotype"/>
        </w:rPr>
        <w:t>John Banks (JB),</w:t>
      </w:r>
      <w:r w:rsidRPr="00045C4F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Chris Whittaker (CW)</w:t>
      </w:r>
      <w:r w:rsidR="00EE04DA">
        <w:rPr>
          <w:rFonts w:ascii="Palatino Linotype" w:hAnsi="Palatino Linotype"/>
        </w:rPr>
        <w:t>.</w:t>
      </w:r>
    </w:p>
    <w:p w14:paraId="5548C2B2" w14:textId="79440D62" w:rsidR="00F70229" w:rsidRDefault="009D231B" w:rsidP="00E20673">
      <w:pPr>
        <w:pStyle w:val="NoSpacing"/>
        <w:rPr>
          <w:rFonts w:ascii="Palatino Linotype" w:hAnsi="Palatino Linotype"/>
          <w:b/>
        </w:rPr>
      </w:pPr>
      <w:r w:rsidRPr="00E44437">
        <w:rPr>
          <w:rFonts w:ascii="Palatino Linotype" w:hAnsi="Palatino Linotype"/>
          <w:b/>
        </w:rPr>
        <w:t>Apologies:</w:t>
      </w:r>
      <w:r w:rsidR="000474BC">
        <w:rPr>
          <w:rFonts w:ascii="Palatino Linotype" w:hAnsi="Palatino Linotype"/>
        </w:rPr>
        <w:tab/>
      </w:r>
      <w:r w:rsidR="002756B7">
        <w:rPr>
          <w:rFonts w:ascii="Palatino Linotype" w:hAnsi="Palatino Linotype"/>
        </w:rPr>
        <w:t>Sophie Riches (SR)</w:t>
      </w:r>
      <w:r w:rsidR="00666A80">
        <w:rPr>
          <w:rFonts w:ascii="Palatino Linotype" w:hAnsi="Palatino Linotype"/>
        </w:rPr>
        <w:t>,</w:t>
      </w:r>
      <w:r w:rsidR="00666A80" w:rsidRPr="00666A80">
        <w:rPr>
          <w:rFonts w:ascii="Palatino Linotype" w:hAnsi="Palatino Linotype"/>
        </w:rPr>
        <w:t xml:space="preserve"> </w:t>
      </w:r>
      <w:r w:rsidR="00666A80">
        <w:rPr>
          <w:rFonts w:ascii="Palatino Linotype" w:hAnsi="Palatino Linotype"/>
        </w:rPr>
        <w:t>Neil Hughes, W&amp;FC (NH)</w:t>
      </w:r>
      <w:r w:rsidR="00EE04DA">
        <w:rPr>
          <w:rFonts w:ascii="Palatino Linotype" w:hAnsi="Palatino Linotype"/>
        </w:rPr>
        <w:t>.</w:t>
      </w:r>
    </w:p>
    <w:p w14:paraId="4A22F749" w14:textId="77777777" w:rsidR="00CB2EC6" w:rsidRDefault="00CB2EC6" w:rsidP="009D231B">
      <w:pPr>
        <w:pStyle w:val="NoSpacing"/>
        <w:rPr>
          <w:rFonts w:ascii="Palatino Linotype" w:hAnsi="Palatino Linotype"/>
          <w:b/>
        </w:rPr>
      </w:pPr>
    </w:p>
    <w:p w14:paraId="23CA64D7" w14:textId="5C6C95D4" w:rsidR="009D46C2" w:rsidRPr="00E44437" w:rsidRDefault="009D46C2" w:rsidP="009D231B">
      <w:pPr>
        <w:pStyle w:val="NoSpacing"/>
        <w:rPr>
          <w:rFonts w:ascii="Palatino Linotype" w:hAnsi="Palatino Linotype"/>
        </w:rPr>
      </w:pPr>
      <w:r w:rsidRPr="00E44437">
        <w:rPr>
          <w:rFonts w:ascii="Palatino Linotype" w:hAnsi="Palatino Linotype"/>
          <w:b/>
        </w:rPr>
        <w:t>In Attendance:</w:t>
      </w:r>
      <w:r w:rsidR="00D4611B">
        <w:rPr>
          <w:rFonts w:ascii="Palatino Linotype" w:hAnsi="Palatino Linotype"/>
        </w:rPr>
        <w:t xml:space="preserve">   </w:t>
      </w:r>
      <w:r w:rsidR="00DB50C4" w:rsidRPr="00E44437">
        <w:rPr>
          <w:rFonts w:ascii="Palatino Linotype" w:hAnsi="Palatino Linotype"/>
        </w:rPr>
        <w:t>Sandie Watson (Clerk/RFO)</w:t>
      </w:r>
    </w:p>
    <w:p w14:paraId="268B54A3" w14:textId="77777777" w:rsidR="009D46C2" w:rsidRPr="00E44437" w:rsidRDefault="009D46C2" w:rsidP="009D231B">
      <w:pPr>
        <w:pStyle w:val="NoSpacing"/>
        <w:rPr>
          <w:rFonts w:ascii="Palatino Linotype" w:hAnsi="Palatino Linotype"/>
        </w:rPr>
      </w:pPr>
    </w:p>
    <w:p w14:paraId="2A43F71D" w14:textId="29498037" w:rsidR="00653BE7" w:rsidRPr="00E44437" w:rsidRDefault="009D46C2" w:rsidP="009D231B">
      <w:pPr>
        <w:pStyle w:val="NoSpacing"/>
        <w:rPr>
          <w:rFonts w:ascii="Palatino Linotype" w:hAnsi="Palatino Linotype"/>
          <w:b/>
        </w:rPr>
      </w:pPr>
      <w:r w:rsidRPr="00E44437">
        <w:rPr>
          <w:rFonts w:ascii="Palatino Linotype" w:hAnsi="Palatino Linotype"/>
          <w:b/>
        </w:rPr>
        <w:t>Members of Public:</w:t>
      </w:r>
      <w:r w:rsidR="0061644D" w:rsidRPr="00E44437">
        <w:rPr>
          <w:rFonts w:ascii="Palatino Linotype" w:hAnsi="Palatino Linotype"/>
        </w:rPr>
        <w:t xml:space="preserve"> </w:t>
      </w:r>
      <w:r w:rsidR="008D5FB4">
        <w:rPr>
          <w:rFonts w:ascii="Palatino Linotype" w:hAnsi="Palatino Linotype"/>
        </w:rPr>
        <w:t>4</w:t>
      </w:r>
    </w:p>
    <w:p w14:paraId="51EF02D0" w14:textId="77777777" w:rsidR="00F42290" w:rsidRDefault="00F42290" w:rsidP="009D231B">
      <w:pPr>
        <w:pStyle w:val="NoSpacing"/>
        <w:rPr>
          <w:rFonts w:ascii="Palatino Linotype" w:hAnsi="Palatino Linotype"/>
          <w:b/>
        </w:rPr>
      </w:pPr>
    </w:p>
    <w:p w14:paraId="2B85DAA6" w14:textId="0CDF7A18" w:rsidR="007244D8" w:rsidRPr="00E44437" w:rsidRDefault="009D46C2" w:rsidP="009D231B">
      <w:pPr>
        <w:pStyle w:val="NoSpacing"/>
        <w:rPr>
          <w:rFonts w:ascii="Palatino Linotype" w:hAnsi="Palatino Linotype"/>
          <w:b/>
        </w:rPr>
      </w:pPr>
      <w:r w:rsidRPr="00E44437">
        <w:rPr>
          <w:rFonts w:ascii="Palatino Linotype" w:hAnsi="Palatino Linotype"/>
          <w:b/>
        </w:rPr>
        <w:t>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42"/>
        <w:gridCol w:w="889"/>
      </w:tblGrid>
      <w:tr w:rsidR="00246C5F" w:rsidRPr="00E44437" w14:paraId="0F5BF4C5" w14:textId="77777777" w:rsidTr="0099744C">
        <w:tc>
          <w:tcPr>
            <w:tcW w:w="1980" w:type="dxa"/>
          </w:tcPr>
          <w:p w14:paraId="33D47A04" w14:textId="69BD3823" w:rsidR="00246C5F" w:rsidRPr="00E44437" w:rsidRDefault="00F22E37" w:rsidP="00246C5F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8D5FB4">
              <w:rPr>
                <w:rFonts w:ascii="Palatino Linotype" w:hAnsi="Palatino Linotype"/>
              </w:rPr>
              <w:t>35</w:t>
            </w:r>
            <w:r>
              <w:rPr>
                <w:rFonts w:ascii="Palatino Linotype" w:hAnsi="Palatino Linotype"/>
              </w:rPr>
              <w:t>.</w:t>
            </w:r>
            <w:r w:rsidR="004004F4">
              <w:rPr>
                <w:rFonts w:ascii="Palatino Linotype" w:hAnsi="Palatino Linotype"/>
              </w:rPr>
              <w:t>1</w:t>
            </w:r>
          </w:p>
          <w:p w14:paraId="134D2660" w14:textId="7959AC90" w:rsidR="00246C5F" w:rsidRPr="00E44437" w:rsidRDefault="00246C5F" w:rsidP="00246C5F">
            <w:pPr>
              <w:pStyle w:val="NoSpacing"/>
              <w:rPr>
                <w:rFonts w:ascii="Palatino Linotype" w:hAnsi="Palatino Linotype"/>
              </w:rPr>
            </w:pPr>
            <w:r w:rsidRPr="00E44437">
              <w:rPr>
                <w:rFonts w:ascii="Palatino Linotype" w:hAnsi="Palatino Linotype"/>
              </w:rPr>
              <w:t>Apologies</w:t>
            </w:r>
          </w:p>
        </w:tc>
        <w:tc>
          <w:tcPr>
            <w:tcW w:w="7342" w:type="dxa"/>
          </w:tcPr>
          <w:p w14:paraId="5E2AD950" w14:textId="5CCED8D4" w:rsidR="00C6682C" w:rsidRDefault="00835752" w:rsidP="00246C5F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SR – work commit</w:t>
            </w:r>
            <w:r w:rsidR="003C7BE5">
              <w:rPr>
                <w:rFonts w:ascii="Palatino Linotype" w:hAnsi="Palatino Linotype"/>
              </w:rPr>
              <w:t>ment</w:t>
            </w:r>
            <w:r w:rsidR="00F44C12">
              <w:rPr>
                <w:rFonts w:ascii="Palatino Linotype" w:hAnsi="Palatino Linotype"/>
              </w:rPr>
              <w:t xml:space="preserve">.  NH </w:t>
            </w:r>
            <w:r w:rsidR="007B75AC">
              <w:rPr>
                <w:rFonts w:ascii="Palatino Linotype" w:hAnsi="Palatino Linotype"/>
              </w:rPr>
              <w:t>–</w:t>
            </w:r>
            <w:r w:rsidR="00F44C12">
              <w:rPr>
                <w:rFonts w:ascii="Palatino Linotype" w:hAnsi="Palatino Linotype"/>
              </w:rPr>
              <w:t xml:space="preserve"> </w:t>
            </w:r>
            <w:r w:rsidR="007B75AC">
              <w:rPr>
                <w:rFonts w:ascii="Palatino Linotype" w:hAnsi="Palatino Linotype"/>
              </w:rPr>
              <w:t>work commitment.</w:t>
            </w:r>
          </w:p>
          <w:p w14:paraId="38B43896" w14:textId="2BA7836C" w:rsidR="00554C18" w:rsidRPr="00E44437" w:rsidRDefault="00554C18" w:rsidP="00246C5F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Resolved</w:t>
            </w:r>
            <w:r w:rsidR="00A43909">
              <w:rPr>
                <w:rFonts w:ascii="Palatino Linotype" w:hAnsi="Palatino Linotype"/>
              </w:rPr>
              <w:t xml:space="preserve"> that the apologies be </w:t>
            </w:r>
            <w:r>
              <w:rPr>
                <w:rFonts w:ascii="Palatino Linotype" w:hAnsi="Palatino Linotype"/>
              </w:rPr>
              <w:t xml:space="preserve">accepted </w:t>
            </w:r>
            <w:r w:rsidR="00A43909">
              <w:rPr>
                <w:rFonts w:ascii="Palatino Linotype" w:hAnsi="Palatino Linotype"/>
              </w:rPr>
              <w:t>and the reasons recorded.</w:t>
            </w:r>
          </w:p>
        </w:tc>
        <w:tc>
          <w:tcPr>
            <w:tcW w:w="889" w:type="dxa"/>
          </w:tcPr>
          <w:p w14:paraId="74EBA669" w14:textId="77777777" w:rsidR="00246C5F" w:rsidRPr="00E44437" w:rsidRDefault="00246C5F" w:rsidP="00246C5F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517F64" w:rsidRPr="00E44437" w14:paraId="0D1C3D03" w14:textId="77777777" w:rsidTr="0099744C">
        <w:trPr>
          <w:trHeight w:val="1219"/>
        </w:trPr>
        <w:tc>
          <w:tcPr>
            <w:tcW w:w="1980" w:type="dxa"/>
          </w:tcPr>
          <w:p w14:paraId="32D6CA9E" w14:textId="04310F99" w:rsidR="00517F64" w:rsidRPr="00246C5F" w:rsidRDefault="00E70E2F" w:rsidP="00517F64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7B75AC">
              <w:rPr>
                <w:rFonts w:ascii="Palatino Linotype" w:hAnsi="Palatino Linotype"/>
              </w:rPr>
              <w:t>36</w:t>
            </w:r>
            <w:r w:rsidR="00C17F50">
              <w:rPr>
                <w:rFonts w:ascii="Palatino Linotype" w:hAnsi="Palatino Linotype"/>
              </w:rPr>
              <w:t>.2</w:t>
            </w:r>
          </w:p>
          <w:p w14:paraId="25BE78A1" w14:textId="7527DAB3" w:rsidR="00517F64" w:rsidRDefault="00517F64" w:rsidP="00517F64">
            <w:pPr>
              <w:pStyle w:val="NoSpacing"/>
              <w:rPr>
                <w:rFonts w:ascii="Palatino Linotype" w:hAnsi="Palatino Linotype"/>
              </w:rPr>
            </w:pPr>
            <w:r w:rsidRPr="00246C5F">
              <w:rPr>
                <w:rFonts w:ascii="Palatino Linotype" w:hAnsi="Palatino Linotype"/>
              </w:rPr>
              <w:t>Declarations of Interest</w:t>
            </w:r>
          </w:p>
        </w:tc>
        <w:tc>
          <w:tcPr>
            <w:tcW w:w="7342" w:type="dxa"/>
          </w:tcPr>
          <w:p w14:paraId="14FDF3ED" w14:textId="67FD93E4" w:rsidR="00517F64" w:rsidRPr="00246C5F" w:rsidRDefault="00517F64" w:rsidP="00517F64">
            <w:pPr>
              <w:pStyle w:val="NoSpacing"/>
              <w:rPr>
                <w:rFonts w:ascii="Palatino Linotype" w:hAnsi="Palatino Linotype"/>
              </w:rPr>
            </w:pPr>
            <w:r w:rsidRPr="00246C5F">
              <w:rPr>
                <w:rFonts w:ascii="Palatino Linotype" w:hAnsi="Palatino Linotype"/>
              </w:rPr>
              <w:t xml:space="preserve">1. Register of </w:t>
            </w:r>
            <w:r w:rsidR="00910423">
              <w:rPr>
                <w:rFonts w:ascii="Palatino Linotype" w:hAnsi="Palatino Linotype"/>
              </w:rPr>
              <w:t xml:space="preserve">Members </w:t>
            </w:r>
            <w:r w:rsidRPr="00246C5F">
              <w:rPr>
                <w:rFonts w:ascii="Palatino Linotype" w:hAnsi="Palatino Linotype"/>
              </w:rPr>
              <w:t>Interests: Councillors are reminded of the need to update their Register of Interests.</w:t>
            </w:r>
          </w:p>
          <w:p w14:paraId="62F15C9E" w14:textId="20BA9747" w:rsidR="005A6B58" w:rsidRDefault="00517F64" w:rsidP="00517F64">
            <w:pPr>
              <w:pStyle w:val="NoSpacing"/>
              <w:rPr>
                <w:rFonts w:ascii="Palatino Linotype" w:hAnsi="Palatino Linotype"/>
              </w:rPr>
            </w:pPr>
            <w:r w:rsidRPr="00246C5F">
              <w:rPr>
                <w:rFonts w:ascii="Palatino Linotype" w:hAnsi="Palatino Linotype"/>
              </w:rPr>
              <w:t>2.</w:t>
            </w:r>
            <w:r w:rsidR="0015339E">
              <w:rPr>
                <w:rFonts w:ascii="Palatino Linotype" w:hAnsi="Palatino Linotype"/>
              </w:rPr>
              <w:t xml:space="preserve"> </w:t>
            </w:r>
            <w:r w:rsidRPr="00246C5F">
              <w:rPr>
                <w:rFonts w:ascii="Palatino Linotype" w:hAnsi="Palatino Linotype"/>
              </w:rPr>
              <w:t>Personal</w:t>
            </w:r>
            <w:r w:rsidR="00DA67FA">
              <w:rPr>
                <w:rFonts w:ascii="Palatino Linotype" w:hAnsi="Palatino Linotype"/>
              </w:rPr>
              <w:t>/Prejudicial</w:t>
            </w:r>
            <w:r w:rsidRPr="00246C5F">
              <w:rPr>
                <w:rFonts w:ascii="Palatino Linotype" w:hAnsi="Palatino Linotype"/>
              </w:rPr>
              <w:t xml:space="preserve"> Interests.</w:t>
            </w:r>
            <w:r w:rsidR="004654C4">
              <w:rPr>
                <w:rFonts w:ascii="Palatino Linotype" w:hAnsi="Palatino Linotype"/>
              </w:rPr>
              <w:t xml:space="preserve"> None received.</w:t>
            </w:r>
          </w:p>
          <w:p w14:paraId="1726873E" w14:textId="6A9AE04C" w:rsidR="00A35816" w:rsidRPr="005E712B" w:rsidRDefault="00A6110D" w:rsidP="00517F64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  <w:r w:rsidR="00A35816">
              <w:rPr>
                <w:rFonts w:ascii="Palatino Linotype" w:hAnsi="Palatino Linotype"/>
              </w:rPr>
              <w:t>. Dispensation Requests.  None received.</w:t>
            </w:r>
          </w:p>
        </w:tc>
        <w:tc>
          <w:tcPr>
            <w:tcW w:w="889" w:type="dxa"/>
          </w:tcPr>
          <w:p w14:paraId="50F42D3D" w14:textId="5D70DC1E" w:rsidR="00517F64" w:rsidRPr="00196C66" w:rsidRDefault="00196C66" w:rsidP="00517F64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 w:rsidRPr="00196C66">
              <w:rPr>
                <w:rFonts w:ascii="Palatino Linotype" w:hAnsi="Palatino Linotype"/>
                <w:b/>
                <w:bCs/>
              </w:rPr>
              <w:t>ALL</w:t>
            </w:r>
          </w:p>
          <w:p w14:paraId="2082CC15" w14:textId="77777777" w:rsidR="00910423" w:rsidRDefault="00910423" w:rsidP="00517F64">
            <w:pPr>
              <w:pStyle w:val="NoSpacing"/>
              <w:rPr>
                <w:rFonts w:ascii="Palatino Linotype" w:hAnsi="Palatino Linotype"/>
              </w:rPr>
            </w:pPr>
          </w:p>
          <w:p w14:paraId="3C1F0554" w14:textId="2DA7A5E0" w:rsidR="00910423" w:rsidRDefault="00910423" w:rsidP="00517F64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9463B0" w:rsidRPr="00E44437" w14:paraId="46C06CEF" w14:textId="77777777" w:rsidTr="0099744C">
        <w:tc>
          <w:tcPr>
            <w:tcW w:w="1980" w:type="dxa"/>
          </w:tcPr>
          <w:p w14:paraId="3597543F" w14:textId="0DAA6C46" w:rsidR="009463B0" w:rsidRPr="00E44437" w:rsidRDefault="00E97193" w:rsidP="009463B0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C17F50">
              <w:rPr>
                <w:rFonts w:ascii="Palatino Linotype" w:hAnsi="Palatino Linotype"/>
              </w:rPr>
              <w:t>3</w:t>
            </w:r>
            <w:r w:rsidR="00060291">
              <w:rPr>
                <w:rFonts w:ascii="Palatino Linotype" w:hAnsi="Palatino Linotype"/>
              </w:rPr>
              <w:t>7</w:t>
            </w:r>
            <w:r w:rsidR="00A6110D">
              <w:rPr>
                <w:rFonts w:ascii="Palatino Linotype" w:hAnsi="Palatino Linotype"/>
              </w:rPr>
              <w:t>.</w:t>
            </w:r>
            <w:r w:rsidR="00C17F50">
              <w:rPr>
                <w:rFonts w:ascii="Palatino Linotype" w:hAnsi="Palatino Linotype"/>
              </w:rPr>
              <w:t>3</w:t>
            </w:r>
          </w:p>
          <w:p w14:paraId="263EDB6C" w14:textId="0987C3B7" w:rsidR="009463B0" w:rsidRPr="00E44437" w:rsidRDefault="009463B0" w:rsidP="009463B0">
            <w:pPr>
              <w:pStyle w:val="NoSpacing"/>
              <w:rPr>
                <w:rFonts w:ascii="Palatino Linotype" w:hAnsi="Palatino Linotype"/>
              </w:rPr>
            </w:pPr>
            <w:r w:rsidRPr="00E44437">
              <w:rPr>
                <w:rFonts w:ascii="Palatino Linotype" w:hAnsi="Palatino Linotype"/>
              </w:rPr>
              <w:t>Minutes</w:t>
            </w:r>
          </w:p>
        </w:tc>
        <w:tc>
          <w:tcPr>
            <w:tcW w:w="7342" w:type="dxa"/>
          </w:tcPr>
          <w:p w14:paraId="54747874" w14:textId="1E7DD617" w:rsidR="009463B0" w:rsidRPr="00983E4B" w:rsidRDefault="009463B0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</w:rPr>
              <w:t>Resolved that t</w:t>
            </w:r>
            <w:r w:rsidRPr="00E44437">
              <w:rPr>
                <w:rFonts w:ascii="Palatino Linotype" w:hAnsi="Palatino Linotype"/>
              </w:rPr>
              <w:t xml:space="preserve">he minutes from the </w:t>
            </w:r>
            <w:r>
              <w:rPr>
                <w:rFonts w:ascii="Palatino Linotype" w:hAnsi="Palatino Linotype"/>
              </w:rPr>
              <w:t>Parish Council M</w:t>
            </w:r>
            <w:r w:rsidRPr="00E44437">
              <w:rPr>
                <w:rFonts w:ascii="Palatino Linotype" w:hAnsi="Palatino Linotype"/>
              </w:rPr>
              <w:t xml:space="preserve">eeting on </w:t>
            </w:r>
            <w:r w:rsidR="00060291">
              <w:rPr>
                <w:rFonts w:ascii="Palatino Linotype" w:hAnsi="Palatino Linotype"/>
              </w:rPr>
              <w:t>27</w:t>
            </w:r>
            <w:r w:rsidR="0051571A" w:rsidRPr="0051571A">
              <w:rPr>
                <w:rFonts w:ascii="Palatino Linotype" w:hAnsi="Palatino Linotype"/>
                <w:vertAlign w:val="superscript"/>
              </w:rPr>
              <w:t>th</w:t>
            </w:r>
            <w:r w:rsidR="0051571A">
              <w:rPr>
                <w:rFonts w:ascii="Palatino Linotype" w:hAnsi="Palatino Linotype"/>
              </w:rPr>
              <w:t xml:space="preserve"> </w:t>
            </w:r>
            <w:r w:rsidR="00060291">
              <w:rPr>
                <w:rFonts w:ascii="Palatino Linotype" w:hAnsi="Palatino Linotype"/>
              </w:rPr>
              <w:t xml:space="preserve">July </w:t>
            </w:r>
            <w:r>
              <w:rPr>
                <w:rFonts w:ascii="Palatino Linotype" w:hAnsi="Palatino Linotype"/>
              </w:rPr>
              <w:t>202</w:t>
            </w:r>
            <w:r w:rsidR="003E4897">
              <w:rPr>
                <w:rFonts w:ascii="Palatino Linotype" w:hAnsi="Palatino Linotype"/>
              </w:rPr>
              <w:t>3</w:t>
            </w:r>
            <w:r>
              <w:rPr>
                <w:rFonts w:ascii="Palatino Linotype" w:hAnsi="Palatino Linotype"/>
              </w:rPr>
              <w:t xml:space="preserve"> </w:t>
            </w:r>
            <w:r w:rsidRPr="00E44437">
              <w:rPr>
                <w:rFonts w:ascii="Palatino Linotype" w:hAnsi="Palatino Linotype"/>
              </w:rPr>
              <w:t>were accepted as a true record and signed by the Chairman.</w:t>
            </w:r>
            <w:r>
              <w:rPr>
                <w:rFonts w:ascii="Palatino Linotype" w:hAnsi="Palatino Linotype"/>
              </w:rPr>
              <w:t xml:space="preserve">  </w:t>
            </w:r>
          </w:p>
        </w:tc>
        <w:tc>
          <w:tcPr>
            <w:tcW w:w="889" w:type="dxa"/>
          </w:tcPr>
          <w:p w14:paraId="133DD927" w14:textId="77777777" w:rsidR="009463B0" w:rsidRDefault="009463B0" w:rsidP="009463B0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564CE" w:rsidRPr="00E44437" w14:paraId="47747E52" w14:textId="77777777" w:rsidTr="0099744C">
        <w:tc>
          <w:tcPr>
            <w:tcW w:w="1980" w:type="dxa"/>
          </w:tcPr>
          <w:p w14:paraId="4D172BE2" w14:textId="02987D05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238.4</w:t>
            </w:r>
          </w:p>
          <w:p w14:paraId="0CFB4D34" w14:textId="77777777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Public Participation/</w:t>
            </w:r>
          </w:p>
          <w:p w14:paraId="11FD3BCE" w14:textId="1FCD7E0A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Open Session</w:t>
            </w:r>
          </w:p>
        </w:tc>
        <w:tc>
          <w:tcPr>
            <w:tcW w:w="7342" w:type="dxa"/>
          </w:tcPr>
          <w:p w14:paraId="3AEBF699" w14:textId="32CC16F1" w:rsidR="009564CE" w:rsidRPr="00A301EC" w:rsidRDefault="008B3A52" w:rsidP="009564CE">
            <w:pPr>
              <w:pStyle w:val="NoSpacing"/>
              <w:rPr>
                <w:rFonts w:ascii="Palatino Linotype" w:hAnsi="Palatino Linotype"/>
              </w:rPr>
            </w:pPr>
            <w:r w:rsidRPr="00A301EC">
              <w:rPr>
                <w:rFonts w:ascii="Palatino Linotype" w:hAnsi="Palatino Linotype"/>
              </w:rPr>
              <w:t>No comments received.</w:t>
            </w:r>
          </w:p>
        </w:tc>
        <w:tc>
          <w:tcPr>
            <w:tcW w:w="889" w:type="dxa"/>
          </w:tcPr>
          <w:p w14:paraId="09601E3B" w14:textId="77777777" w:rsidR="009564CE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8B3A52" w:rsidRPr="00E44437" w14:paraId="4C9BF85E" w14:textId="77777777" w:rsidTr="0099744C">
        <w:tc>
          <w:tcPr>
            <w:tcW w:w="1980" w:type="dxa"/>
          </w:tcPr>
          <w:p w14:paraId="11A53AC6" w14:textId="77777777" w:rsidR="008B3A52" w:rsidRDefault="008B3A52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239.5</w:t>
            </w:r>
          </w:p>
          <w:p w14:paraId="7E7AADD5" w14:textId="6CB94E6C" w:rsidR="00BA675C" w:rsidRDefault="00BA675C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Permissive Path from Tirril to Askham</w:t>
            </w:r>
          </w:p>
        </w:tc>
        <w:tc>
          <w:tcPr>
            <w:tcW w:w="7342" w:type="dxa"/>
          </w:tcPr>
          <w:p w14:paraId="72E7CD75" w14:textId="0D062894" w:rsidR="00AA1E4C" w:rsidRDefault="00DF0818" w:rsidP="009564CE">
            <w:pPr>
              <w:pStyle w:val="NoSpacing"/>
              <w:rPr>
                <w:rFonts w:ascii="Palatino Linotype" w:hAnsi="Palatino Linotype"/>
              </w:rPr>
            </w:pPr>
            <w:r w:rsidRPr="00CF2C48">
              <w:rPr>
                <w:rFonts w:ascii="Palatino Linotype" w:hAnsi="Palatino Linotype"/>
              </w:rPr>
              <w:t>A proposal was received from a resident in</w:t>
            </w:r>
            <w:r w:rsidR="00E9011F" w:rsidRPr="00CF2C48">
              <w:rPr>
                <w:rFonts w:ascii="Palatino Linotype" w:hAnsi="Palatino Linotype"/>
              </w:rPr>
              <w:t xml:space="preserve"> Sockbridge</w:t>
            </w:r>
            <w:r w:rsidRPr="00CF2C48">
              <w:rPr>
                <w:rFonts w:ascii="Palatino Linotype" w:hAnsi="Palatino Linotype"/>
              </w:rPr>
              <w:t xml:space="preserve"> to create a perm</w:t>
            </w:r>
            <w:r w:rsidR="00E9011F" w:rsidRPr="00CF2C48">
              <w:rPr>
                <w:rFonts w:ascii="Palatino Linotype" w:hAnsi="Palatino Linotype"/>
              </w:rPr>
              <w:t>issive path from Tirril to Askham.</w:t>
            </w:r>
            <w:r w:rsidR="008A016C" w:rsidRPr="00CF2C48">
              <w:rPr>
                <w:rFonts w:ascii="Palatino Linotype" w:hAnsi="Palatino Linotype"/>
              </w:rPr>
              <w:t xml:space="preserve">  Th</w:t>
            </w:r>
            <w:r w:rsidR="00C50AC9" w:rsidRPr="00CF2C48">
              <w:rPr>
                <w:rFonts w:ascii="Palatino Linotype" w:hAnsi="Palatino Linotype"/>
              </w:rPr>
              <w:t xml:space="preserve">e idea is to </w:t>
            </w:r>
            <w:r w:rsidR="001E429F" w:rsidRPr="00CF2C48">
              <w:rPr>
                <w:rFonts w:ascii="Palatino Linotype" w:hAnsi="Palatino Linotype"/>
              </w:rPr>
              <w:t xml:space="preserve">improve connectivity between the villages avoiding </w:t>
            </w:r>
            <w:r w:rsidR="007F63F6" w:rsidRPr="00CF2C48">
              <w:rPr>
                <w:rFonts w:ascii="Palatino Linotype" w:hAnsi="Palatino Linotype"/>
              </w:rPr>
              <w:t xml:space="preserve">a very dangerous section of road.  </w:t>
            </w:r>
            <w:r w:rsidR="00854F14" w:rsidRPr="00CF2C48">
              <w:rPr>
                <w:rFonts w:ascii="Palatino Linotype" w:hAnsi="Palatino Linotype"/>
              </w:rPr>
              <w:t>An option of t</w:t>
            </w:r>
            <w:r w:rsidR="00875822" w:rsidRPr="00CF2C48">
              <w:rPr>
                <w:rFonts w:ascii="Palatino Linotype" w:hAnsi="Palatino Linotype"/>
              </w:rPr>
              <w:t xml:space="preserve">wo routes </w:t>
            </w:r>
            <w:r w:rsidR="00854F14" w:rsidRPr="00CF2C48">
              <w:rPr>
                <w:rFonts w:ascii="Palatino Linotype" w:hAnsi="Palatino Linotype"/>
              </w:rPr>
              <w:t>were discussed both of which linked up with</w:t>
            </w:r>
            <w:r w:rsidR="00C17141">
              <w:rPr>
                <w:rFonts w:ascii="Palatino Linotype" w:hAnsi="Palatino Linotype"/>
              </w:rPr>
              <w:t xml:space="preserve"> an</w:t>
            </w:r>
            <w:r w:rsidR="00854F14" w:rsidRPr="00CF2C48">
              <w:rPr>
                <w:rFonts w:ascii="Palatino Linotype" w:hAnsi="Palatino Linotype"/>
              </w:rPr>
              <w:t xml:space="preserve"> </w:t>
            </w:r>
            <w:r w:rsidR="007F63F6" w:rsidRPr="00CF2C48">
              <w:rPr>
                <w:rFonts w:ascii="Palatino Linotype" w:hAnsi="Palatino Linotype"/>
              </w:rPr>
              <w:t>existing bridleway and</w:t>
            </w:r>
            <w:r w:rsidR="00E13D17">
              <w:rPr>
                <w:rFonts w:ascii="Palatino Linotype" w:hAnsi="Palatino Linotype"/>
              </w:rPr>
              <w:t>/or</w:t>
            </w:r>
            <w:r w:rsidR="00854F14" w:rsidRPr="00CF2C48">
              <w:rPr>
                <w:rFonts w:ascii="Palatino Linotype" w:hAnsi="Palatino Linotype"/>
              </w:rPr>
              <w:t xml:space="preserve"> footpath.</w:t>
            </w:r>
            <w:r w:rsidR="00436676" w:rsidRPr="00CF2C48">
              <w:rPr>
                <w:rFonts w:ascii="Palatino Linotype" w:hAnsi="Palatino Linotype"/>
              </w:rPr>
              <w:t xml:space="preserve">  Following discussion the Council resolved to be supportive of the </w:t>
            </w:r>
            <w:r w:rsidR="00275A01" w:rsidRPr="00CF2C48">
              <w:rPr>
                <w:rFonts w:ascii="Palatino Linotype" w:hAnsi="Palatino Linotype"/>
              </w:rPr>
              <w:t xml:space="preserve">idea and encouraged further investigation of the suggested routes </w:t>
            </w:r>
            <w:r w:rsidR="002C0613">
              <w:rPr>
                <w:rFonts w:ascii="Palatino Linotype" w:hAnsi="Palatino Linotype"/>
              </w:rPr>
              <w:t>and</w:t>
            </w:r>
            <w:r w:rsidR="00CF2C48">
              <w:rPr>
                <w:rFonts w:ascii="Palatino Linotype" w:hAnsi="Palatino Linotype"/>
              </w:rPr>
              <w:t xml:space="preserve"> contact with the</w:t>
            </w:r>
            <w:r w:rsidR="002C0613">
              <w:rPr>
                <w:rFonts w:ascii="Palatino Linotype" w:hAnsi="Palatino Linotype"/>
              </w:rPr>
              <w:t xml:space="preserve"> relevant</w:t>
            </w:r>
            <w:r w:rsidR="00CF2C48">
              <w:rPr>
                <w:rFonts w:ascii="Palatino Linotype" w:hAnsi="Palatino Linotype"/>
              </w:rPr>
              <w:t xml:space="preserve"> landowners.</w:t>
            </w:r>
            <w:r w:rsidR="00450B87">
              <w:rPr>
                <w:rFonts w:ascii="Palatino Linotype" w:hAnsi="Palatino Linotype"/>
              </w:rPr>
              <w:t xml:space="preserve">  LH offered to </w:t>
            </w:r>
            <w:r w:rsidR="00583351">
              <w:rPr>
                <w:rFonts w:ascii="Palatino Linotype" w:hAnsi="Palatino Linotype"/>
              </w:rPr>
              <w:t>write a supportive letter</w:t>
            </w:r>
            <w:r w:rsidR="009B1721">
              <w:rPr>
                <w:rFonts w:ascii="Palatino Linotype" w:hAnsi="Palatino Linotype"/>
              </w:rPr>
              <w:t xml:space="preserve"> in collaboration with the Chairman of Sockbridge and Tirril</w:t>
            </w:r>
            <w:r w:rsidR="00E02CE2">
              <w:rPr>
                <w:rFonts w:ascii="Palatino Linotype" w:hAnsi="Palatino Linotype"/>
              </w:rPr>
              <w:t xml:space="preserve"> Parish Council</w:t>
            </w:r>
            <w:r w:rsidR="00234921">
              <w:rPr>
                <w:rFonts w:ascii="Palatino Linotype" w:hAnsi="Palatino Linotype"/>
              </w:rPr>
              <w:t xml:space="preserve">.  </w:t>
            </w:r>
          </w:p>
          <w:p w14:paraId="436BB479" w14:textId="5EB38D1C" w:rsidR="008B3A52" w:rsidRPr="00CF2C48" w:rsidRDefault="00AA1E4C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The Council will receive a</w:t>
            </w:r>
            <w:r w:rsidR="003A2618">
              <w:rPr>
                <w:rFonts w:ascii="Palatino Linotype" w:hAnsi="Palatino Linotype"/>
              </w:rPr>
              <w:t xml:space="preserve"> draft plan</w:t>
            </w:r>
            <w:r>
              <w:rPr>
                <w:rFonts w:ascii="Palatino Linotype" w:hAnsi="Palatino Linotype"/>
              </w:rPr>
              <w:t xml:space="preserve"> in due course</w:t>
            </w:r>
            <w:r w:rsidR="00234921">
              <w:rPr>
                <w:rFonts w:ascii="Palatino Linotype" w:hAnsi="Palatino Linotype"/>
              </w:rPr>
              <w:t>.</w:t>
            </w:r>
          </w:p>
        </w:tc>
        <w:tc>
          <w:tcPr>
            <w:tcW w:w="889" w:type="dxa"/>
          </w:tcPr>
          <w:p w14:paraId="18DC4A71" w14:textId="77777777" w:rsidR="008B3A52" w:rsidRDefault="008B3A52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388BE096" w14:textId="77777777" w:rsidR="00AA1E4C" w:rsidRDefault="00AA1E4C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7EEA9A70" w14:textId="77777777" w:rsidR="00AA1E4C" w:rsidRDefault="00AA1E4C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1DF20CE5" w14:textId="77777777" w:rsidR="00AA1E4C" w:rsidRDefault="00AA1E4C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21106268" w14:textId="77777777" w:rsidR="00AA1E4C" w:rsidRDefault="00AA1E4C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5497FF11" w14:textId="77777777" w:rsidR="00AA1E4C" w:rsidRDefault="00AA1E4C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2077212F" w14:textId="77777777" w:rsidR="00AA1E4C" w:rsidRDefault="00AA1E4C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15F7559C" w14:textId="6F5F4248" w:rsidR="00AA1E4C" w:rsidRDefault="00AA1E4C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LH</w:t>
            </w:r>
          </w:p>
        </w:tc>
      </w:tr>
      <w:tr w:rsidR="009564CE" w:rsidRPr="00E44437" w14:paraId="0F1A0936" w14:textId="77777777" w:rsidTr="0099744C">
        <w:tc>
          <w:tcPr>
            <w:tcW w:w="1980" w:type="dxa"/>
          </w:tcPr>
          <w:p w14:paraId="4DC88EBE" w14:textId="42534962" w:rsidR="009564CE" w:rsidRPr="00E44437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BA2791">
              <w:rPr>
                <w:rFonts w:ascii="Palatino Linotype" w:hAnsi="Palatino Linotype"/>
              </w:rPr>
              <w:t>40</w:t>
            </w:r>
            <w:r>
              <w:rPr>
                <w:rFonts w:ascii="Palatino Linotype" w:hAnsi="Palatino Linotype"/>
              </w:rPr>
              <w:t>.</w:t>
            </w:r>
            <w:r w:rsidR="00BA2791">
              <w:rPr>
                <w:rFonts w:ascii="Palatino Linotype" w:hAnsi="Palatino Linotype"/>
              </w:rPr>
              <w:t>6</w:t>
            </w:r>
          </w:p>
          <w:p w14:paraId="1ACF29F5" w14:textId="2218E079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E44437">
              <w:rPr>
                <w:rFonts w:ascii="Palatino Linotype" w:hAnsi="Palatino Linotype"/>
              </w:rPr>
              <w:t>Outcomes of Actions of last meeting</w:t>
            </w:r>
          </w:p>
        </w:tc>
        <w:tc>
          <w:tcPr>
            <w:tcW w:w="7342" w:type="dxa"/>
          </w:tcPr>
          <w:p w14:paraId="7CCCBA8E" w14:textId="69B7B22E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D27D85">
              <w:rPr>
                <w:rFonts w:ascii="Palatino Linotype" w:hAnsi="Palatino Linotype"/>
                <w:b/>
                <w:bCs/>
              </w:rPr>
              <w:t>Bus Shelter</w:t>
            </w:r>
            <w:r>
              <w:rPr>
                <w:rFonts w:ascii="Palatino Linotype" w:hAnsi="Palatino Linotype"/>
              </w:rPr>
              <w:t xml:space="preserve">:  Ceiling to paint – </w:t>
            </w:r>
            <w:r w:rsidR="000566DC">
              <w:rPr>
                <w:rFonts w:ascii="Palatino Linotype" w:hAnsi="Palatino Linotype"/>
              </w:rPr>
              <w:t>ongoing.</w:t>
            </w:r>
          </w:p>
          <w:p w14:paraId="621877DB" w14:textId="28AC2DBD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A969B1">
              <w:rPr>
                <w:rFonts w:ascii="Palatino Linotype" w:hAnsi="Palatino Linotype"/>
                <w:b/>
                <w:bCs/>
              </w:rPr>
              <w:t>Sink holes in the Village Green</w:t>
            </w:r>
            <w:r>
              <w:rPr>
                <w:rFonts w:ascii="Palatino Linotype" w:hAnsi="Palatino Linotype"/>
              </w:rPr>
              <w:t>:  Lowther Estates have been notified and</w:t>
            </w:r>
            <w:r w:rsidR="003E329C">
              <w:rPr>
                <w:rFonts w:ascii="Palatino Linotype" w:hAnsi="Palatino Linotype"/>
              </w:rPr>
              <w:t xml:space="preserve"> they have</w:t>
            </w:r>
            <w:r>
              <w:rPr>
                <w:rFonts w:ascii="Palatino Linotype" w:hAnsi="Palatino Linotype"/>
              </w:rPr>
              <w:t xml:space="preserve"> placed stone slabs over the holes.  </w:t>
            </w:r>
          </w:p>
          <w:p w14:paraId="37E84814" w14:textId="2A36B278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C06D2F">
              <w:rPr>
                <w:rFonts w:ascii="Palatino Linotype" w:hAnsi="Palatino Linotype"/>
                <w:b/>
                <w:bCs/>
              </w:rPr>
              <w:t>Noticeboard.</w:t>
            </w:r>
            <w:r>
              <w:rPr>
                <w:rFonts w:ascii="Palatino Linotype" w:hAnsi="Palatino Linotype"/>
              </w:rPr>
              <w:t xml:space="preserve">  MH has investigated and </w:t>
            </w:r>
            <w:r w:rsidR="00D078D4">
              <w:rPr>
                <w:rFonts w:ascii="Palatino Linotype" w:hAnsi="Palatino Linotype"/>
              </w:rPr>
              <w:t>some progress has been made with the repairs</w:t>
            </w:r>
            <w:r>
              <w:rPr>
                <w:rFonts w:ascii="Palatino Linotype" w:hAnsi="Palatino Linotype"/>
              </w:rPr>
              <w:t>.</w:t>
            </w:r>
            <w:r w:rsidR="00C11FFC">
              <w:rPr>
                <w:rFonts w:ascii="Palatino Linotype" w:hAnsi="Palatino Linotype"/>
              </w:rPr>
              <w:t xml:space="preserve">  MH will circulate an estimated cost for the repa</w:t>
            </w:r>
            <w:r w:rsidR="00241CB6">
              <w:rPr>
                <w:rFonts w:ascii="Palatino Linotype" w:hAnsi="Palatino Linotype"/>
              </w:rPr>
              <w:t>irs.</w:t>
            </w:r>
          </w:p>
          <w:p w14:paraId="23A123C3" w14:textId="77777777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DB2E45">
              <w:rPr>
                <w:rFonts w:ascii="Palatino Linotype" w:hAnsi="Palatino Linotype"/>
                <w:b/>
                <w:bCs/>
              </w:rPr>
              <w:t>Emergency Plan</w:t>
            </w:r>
            <w:r>
              <w:rPr>
                <w:rFonts w:ascii="Palatino Linotype" w:hAnsi="Palatino Linotype"/>
              </w:rPr>
              <w:t xml:space="preserve"> – SR </w:t>
            </w:r>
            <w:r w:rsidR="00241CB6">
              <w:rPr>
                <w:rFonts w:ascii="Palatino Linotype" w:hAnsi="Palatino Linotype"/>
              </w:rPr>
              <w:t>was absent</w:t>
            </w:r>
            <w:r w:rsidR="00A62662">
              <w:rPr>
                <w:rFonts w:ascii="Palatino Linotype" w:hAnsi="Palatino Linotype"/>
              </w:rPr>
              <w:t xml:space="preserve"> – deferred to the next meeting.</w:t>
            </w:r>
          </w:p>
          <w:p w14:paraId="18896177" w14:textId="5C84DEC5" w:rsidR="00A62662" w:rsidRPr="00246C5F" w:rsidRDefault="00B64335" w:rsidP="008E2056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 xml:space="preserve">Moss covered </w:t>
            </w:r>
            <w:r w:rsidR="008A40FD">
              <w:rPr>
                <w:rFonts w:ascii="Palatino Linotype" w:hAnsi="Palatino Linotype"/>
              </w:rPr>
              <w:t xml:space="preserve">pavement outside </w:t>
            </w:r>
            <w:r w:rsidR="004C5880">
              <w:rPr>
                <w:rFonts w:ascii="Palatino Linotype" w:hAnsi="Palatino Linotype"/>
              </w:rPr>
              <w:t>C</w:t>
            </w:r>
            <w:r w:rsidR="008A40FD">
              <w:rPr>
                <w:rFonts w:ascii="Palatino Linotype" w:hAnsi="Palatino Linotype"/>
              </w:rPr>
              <w:t xml:space="preserve">ommunity Hall has been reported and </w:t>
            </w:r>
            <w:r w:rsidR="004C5880">
              <w:rPr>
                <w:rFonts w:ascii="Palatino Linotype" w:hAnsi="Palatino Linotype"/>
              </w:rPr>
              <w:t>cleared.</w:t>
            </w:r>
            <w:r w:rsidR="00FC1BC6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889" w:type="dxa"/>
          </w:tcPr>
          <w:p w14:paraId="22FA1796" w14:textId="03426FC3" w:rsidR="009564CE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lastRenderedPageBreak/>
              <w:t>MH</w:t>
            </w:r>
          </w:p>
          <w:p w14:paraId="73AAB07E" w14:textId="77777777" w:rsidR="009564CE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600CEEA0" w14:textId="30428704" w:rsidR="009564CE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5B490F7D" w14:textId="7342CEE3" w:rsidR="009564CE" w:rsidRDefault="004C5880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MH</w:t>
            </w:r>
          </w:p>
          <w:p w14:paraId="72EF52FD" w14:textId="77777777" w:rsidR="009564CE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250E61AF" w14:textId="77403C2E" w:rsidR="009564CE" w:rsidRDefault="004C5880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SR</w:t>
            </w:r>
          </w:p>
          <w:p w14:paraId="55E8D3A4" w14:textId="77777777" w:rsidR="009564CE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  <w:p w14:paraId="696CD451" w14:textId="152B8BB4" w:rsidR="009564CE" w:rsidRPr="006709B8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564CE" w:rsidRPr="00E44437" w14:paraId="09CD4923" w14:textId="77777777" w:rsidTr="0099744C">
        <w:tc>
          <w:tcPr>
            <w:tcW w:w="1980" w:type="dxa"/>
          </w:tcPr>
          <w:p w14:paraId="267BAD62" w14:textId="255BFAB8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2</w:t>
            </w:r>
            <w:r w:rsidR="008E2056">
              <w:rPr>
                <w:rFonts w:ascii="Palatino Linotype" w:hAnsi="Palatino Linotype"/>
              </w:rPr>
              <w:t>41</w:t>
            </w:r>
            <w:r>
              <w:rPr>
                <w:rFonts w:ascii="Palatino Linotype" w:hAnsi="Palatino Linotype"/>
              </w:rPr>
              <w:t>.</w:t>
            </w:r>
            <w:r w:rsidR="008E2056">
              <w:rPr>
                <w:rFonts w:ascii="Palatino Linotype" w:hAnsi="Palatino Linotype"/>
              </w:rPr>
              <w:t>7</w:t>
            </w:r>
          </w:p>
          <w:p w14:paraId="5C323A2A" w14:textId="71B74FEE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External Meetings</w:t>
            </w:r>
          </w:p>
        </w:tc>
        <w:tc>
          <w:tcPr>
            <w:tcW w:w="7342" w:type="dxa"/>
          </w:tcPr>
          <w:p w14:paraId="54AE2EA6" w14:textId="77777777" w:rsidR="008E2056" w:rsidRDefault="008E2056" w:rsidP="008E2056">
            <w:pPr>
              <w:pStyle w:val="NoSpacing"/>
              <w:rPr>
                <w:rFonts w:ascii="Palatino Linotype" w:hAnsi="Palatino Linotype"/>
              </w:rPr>
            </w:pPr>
            <w:r w:rsidRPr="00F131FB">
              <w:rPr>
                <w:rFonts w:ascii="Palatino Linotype" w:hAnsi="Palatino Linotype"/>
                <w:b/>
                <w:bCs/>
              </w:rPr>
              <w:t xml:space="preserve">Bench on the Village Green.  </w:t>
            </w:r>
            <w:r>
              <w:rPr>
                <w:rFonts w:ascii="Palatino Linotype" w:hAnsi="Palatino Linotype"/>
              </w:rPr>
              <w:t>Bench has been installed.  Special thanks to the residents who have given their time and donated materials and MH for overseeing.  SW to write thank you letters.</w:t>
            </w:r>
          </w:p>
          <w:p w14:paraId="29E44DAC" w14:textId="77777777" w:rsidR="009564CE" w:rsidRDefault="0024688E" w:rsidP="009564CE">
            <w:pPr>
              <w:pStyle w:val="NoSpacing"/>
              <w:rPr>
                <w:rFonts w:ascii="Palatino Linotype" w:hAnsi="Palatino Linotype"/>
              </w:rPr>
            </w:pPr>
            <w:r w:rsidRPr="007644B2">
              <w:rPr>
                <w:rFonts w:ascii="Palatino Linotype" w:hAnsi="Palatino Linotype"/>
                <w:b/>
                <w:bCs/>
              </w:rPr>
              <w:t>Helton Campsite</w:t>
            </w:r>
            <w:r>
              <w:rPr>
                <w:rFonts w:ascii="Palatino Linotype" w:hAnsi="Palatino Linotype"/>
              </w:rPr>
              <w:t xml:space="preserve">.  </w:t>
            </w:r>
            <w:r w:rsidR="003D4C79">
              <w:rPr>
                <w:rFonts w:ascii="Palatino Linotype" w:hAnsi="Palatino Linotype"/>
              </w:rPr>
              <w:t xml:space="preserve">Concerns have been raised with regard to the rubbish </w:t>
            </w:r>
            <w:r w:rsidR="008A3154">
              <w:rPr>
                <w:rFonts w:ascii="Palatino Linotype" w:hAnsi="Palatino Linotype"/>
              </w:rPr>
              <w:t>which is being left in containers in the field.  The council were assured these were being emptied</w:t>
            </w:r>
            <w:r w:rsidR="007C1724">
              <w:rPr>
                <w:rFonts w:ascii="Palatino Linotype" w:hAnsi="Palatino Linotype"/>
              </w:rPr>
              <w:t xml:space="preserve"> and the area cleared</w:t>
            </w:r>
            <w:r w:rsidR="00795A13">
              <w:rPr>
                <w:rFonts w:ascii="Palatino Linotype" w:hAnsi="Palatino Linotype"/>
              </w:rPr>
              <w:t xml:space="preserve"> imminently.  The </w:t>
            </w:r>
            <w:r w:rsidR="00CD2B7F">
              <w:rPr>
                <w:rFonts w:ascii="Palatino Linotype" w:hAnsi="Palatino Linotype"/>
              </w:rPr>
              <w:t xml:space="preserve">Council raised concerns </w:t>
            </w:r>
            <w:r w:rsidR="00CA0AA0">
              <w:rPr>
                <w:rFonts w:ascii="Palatino Linotype" w:hAnsi="Palatino Linotype"/>
              </w:rPr>
              <w:t xml:space="preserve">regarding </w:t>
            </w:r>
            <w:r w:rsidR="00795A13">
              <w:rPr>
                <w:rFonts w:ascii="Palatino Linotype" w:hAnsi="Palatino Linotype"/>
              </w:rPr>
              <w:t xml:space="preserve">blue water pipe which runs along </w:t>
            </w:r>
            <w:r w:rsidR="007644B2">
              <w:rPr>
                <w:rFonts w:ascii="Palatino Linotype" w:hAnsi="Palatino Linotype"/>
              </w:rPr>
              <w:t xml:space="preserve">and crosses </w:t>
            </w:r>
            <w:r w:rsidR="00795A13">
              <w:rPr>
                <w:rFonts w:ascii="Palatino Linotype" w:hAnsi="Palatino Linotype"/>
              </w:rPr>
              <w:t>the</w:t>
            </w:r>
            <w:r w:rsidR="002422A7">
              <w:rPr>
                <w:rFonts w:ascii="Palatino Linotype" w:hAnsi="Palatino Linotype"/>
              </w:rPr>
              <w:t xml:space="preserve"> footpath</w:t>
            </w:r>
            <w:r w:rsidR="007644B2">
              <w:rPr>
                <w:rFonts w:ascii="Palatino Linotype" w:hAnsi="Palatino Linotype"/>
              </w:rPr>
              <w:t>.</w:t>
            </w:r>
            <w:r w:rsidR="000A5185">
              <w:rPr>
                <w:rFonts w:ascii="Palatino Linotype" w:hAnsi="Palatino Linotype"/>
              </w:rPr>
              <w:t xml:space="preserve"> </w:t>
            </w:r>
          </w:p>
          <w:p w14:paraId="0DEE3EE5" w14:textId="2E6DA2E0" w:rsidR="005846BA" w:rsidRPr="00E44437" w:rsidRDefault="005846BA" w:rsidP="009564CE">
            <w:pPr>
              <w:pStyle w:val="NoSpacing"/>
              <w:rPr>
                <w:rFonts w:ascii="Palatino Linotype" w:hAnsi="Palatino Linotype"/>
              </w:rPr>
            </w:pPr>
            <w:r w:rsidRPr="006D289D">
              <w:rPr>
                <w:rFonts w:ascii="Palatino Linotype" w:hAnsi="Palatino Linotype"/>
                <w:b/>
                <w:bCs/>
              </w:rPr>
              <w:t>Kendal Calling</w:t>
            </w:r>
            <w:r w:rsidR="00E0022B" w:rsidRPr="006D289D">
              <w:rPr>
                <w:rFonts w:ascii="Palatino Linotype" w:hAnsi="Palatino Linotype"/>
                <w:b/>
                <w:bCs/>
              </w:rPr>
              <w:t>.</w:t>
            </w:r>
            <w:r w:rsidR="00E0022B">
              <w:rPr>
                <w:rFonts w:ascii="Palatino Linotype" w:hAnsi="Palatino Linotype"/>
              </w:rPr>
              <w:t xml:space="preserve">  Overall the Council agreed that this year was better than last year.  The only issue </w:t>
            </w:r>
            <w:r w:rsidR="00043C4D">
              <w:rPr>
                <w:rFonts w:ascii="Palatino Linotype" w:hAnsi="Palatino Linotype"/>
              </w:rPr>
              <w:t>being</w:t>
            </w:r>
            <w:r w:rsidR="007A61B0">
              <w:rPr>
                <w:rFonts w:ascii="Palatino Linotype" w:hAnsi="Palatino Linotype"/>
              </w:rPr>
              <w:t xml:space="preserve"> the two hours of stand still traffic </w:t>
            </w:r>
            <w:r w:rsidR="006D289D">
              <w:rPr>
                <w:rFonts w:ascii="Palatino Linotype" w:hAnsi="Palatino Linotype"/>
              </w:rPr>
              <w:t>in the village.</w:t>
            </w:r>
            <w:r w:rsidR="007A61B0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889" w:type="dxa"/>
          </w:tcPr>
          <w:p w14:paraId="75F76854" w14:textId="3AFF21A0" w:rsidR="009564CE" w:rsidRDefault="008E2056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  <w:p w14:paraId="07EF7E4F" w14:textId="0B42EF66" w:rsidR="009564CE" w:rsidRPr="00D33256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B057FF" w:rsidRPr="00E44437" w14:paraId="7DB4D96B" w14:textId="77777777" w:rsidTr="0099744C">
        <w:tc>
          <w:tcPr>
            <w:tcW w:w="1980" w:type="dxa"/>
          </w:tcPr>
          <w:p w14:paraId="78BB4073" w14:textId="77777777" w:rsidR="00B057FF" w:rsidRDefault="00B057FF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242.8</w:t>
            </w:r>
          </w:p>
          <w:p w14:paraId="3CE4DB57" w14:textId="31DB6578" w:rsidR="00B057FF" w:rsidRDefault="00B057FF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Footway Lighting</w:t>
            </w:r>
          </w:p>
        </w:tc>
        <w:tc>
          <w:tcPr>
            <w:tcW w:w="7342" w:type="dxa"/>
          </w:tcPr>
          <w:p w14:paraId="32BF6149" w14:textId="5F7B3805" w:rsidR="00B057FF" w:rsidRPr="00945AC3" w:rsidRDefault="00B057FF" w:rsidP="008E2056">
            <w:pPr>
              <w:pStyle w:val="NoSpacing"/>
              <w:rPr>
                <w:rFonts w:ascii="Palatino Linotype" w:hAnsi="Palatino Linotype"/>
              </w:rPr>
            </w:pPr>
            <w:r w:rsidRPr="00945AC3">
              <w:rPr>
                <w:rFonts w:ascii="Palatino Linotype" w:hAnsi="Palatino Linotype"/>
              </w:rPr>
              <w:t xml:space="preserve">The council considered the appeal for </w:t>
            </w:r>
            <w:r w:rsidR="00877832" w:rsidRPr="00945AC3">
              <w:rPr>
                <w:rFonts w:ascii="Palatino Linotype" w:hAnsi="Palatino Linotype"/>
              </w:rPr>
              <w:t xml:space="preserve">a replacement light at The Flat, Robin Cottage.  </w:t>
            </w:r>
            <w:r w:rsidR="00705C36" w:rsidRPr="00945AC3">
              <w:rPr>
                <w:rFonts w:ascii="Palatino Linotype" w:hAnsi="Palatino Linotype"/>
              </w:rPr>
              <w:t>The Counc</w:t>
            </w:r>
            <w:r w:rsidR="00EF01AA" w:rsidRPr="00945AC3">
              <w:rPr>
                <w:rFonts w:ascii="Palatino Linotype" w:hAnsi="Palatino Linotype"/>
              </w:rPr>
              <w:t>i</w:t>
            </w:r>
            <w:r w:rsidR="00705C36" w:rsidRPr="00945AC3">
              <w:rPr>
                <w:rFonts w:ascii="Palatino Linotype" w:hAnsi="Palatino Linotype"/>
              </w:rPr>
              <w:t>l r</w:t>
            </w:r>
            <w:r w:rsidR="00877832" w:rsidRPr="00945AC3">
              <w:rPr>
                <w:rFonts w:ascii="Palatino Linotype" w:hAnsi="Palatino Linotype"/>
              </w:rPr>
              <w:t xml:space="preserve">esolved to not replace the </w:t>
            </w:r>
            <w:r w:rsidR="00705C36" w:rsidRPr="00945AC3">
              <w:rPr>
                <w:rFonts w:ascii="Palatino Linotype" w:hAnsi="Palatino Linotype"/>
              </w:rPr>
              <w:t>light</w:t>
            </w:r>
            <w:r w:rsidR="0058158A">
              <w:rPr>
                <w:rFonts w:ascii="Palatino Linotype" w:hAnsi="Palatino Linotype"/>
              </w:rPr>
              <w:t xml:space="preserve"> in line with its adopted lighting policy</w:t>
            </w:r>
            <w:r w:rsidR="00945AC3" w:rsidRPr="00945AC3">
              <w:rPr>
                <w:rFonts w:ascii="Palatino Linotype" w:hAnsi="Palatino Linotype"/>
              </w:rPr>
              <w:t>.</w:t>
            </w:r>
            <w:r w:rsidR="00EF01AA" w:rsidRPr="00945AC3">
              <w:rPr>
                <w:rFonts w:ascii="Palatino Linotype" w:hAnsi="Palatino Linotype"/>
              </w:rPr>
              <w:t xml:space="preserve"> </w:t>
            </w:r>
            <w:r w:rsidR="00D44125" w:rsidRPr="00945AC3">
              <w:rPr>
                <w:rFonts w:ascii="Palatino Linotype" w:hAnsi="Palatino Linotype"/>
              </w:rPr>
              <w:t xml:space="preserve"> </w:t>
            </w:r>
            <w:r w:rsidR="00416CF0">
              <w:rPr>
                <w:rFonts w:ascii="Palatino Linotype" w:hAnsi="Palatino Linotype"/>
              </w:rPr>
              <w:t>SW to respond.</w:t>
            </w:r>
          </w:p>
        </w:tc>
        <w:tc>
          <w:tcPr>
            <w:tcW w:w="889" w:type="dxa"/>
          </w:tcPr>
          <w:p w14:paraId="73040EB3" w14:textId="7C67B814" w:rsidR="00B057FF" w:rsidRDefault="00416CF0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</w:tc>
      </w:tr>
      <w:tr w:rsidR="006D1C41" w:rsidRPr="00E44437" w14:paraId="53470D3C" w14:textId="77777777" w:rsidTr="0099744C">
        <w:tc>
          <w:tcPr>
            <w:tcW w:w="1980" w:type="dxa"/>
          </w:tcPr>
          <w:p w14:paraId="3E54C743" w14:textId="77777777" w:rsidR="006D1C41" w:rsidRDefault="006D1C41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243.9</w:t>
            </w:r>
          </w:p>
          <w:p w14:paraId="1C4B16F4" w14:textId="6158E67D" w:rsidR="006D1C41" w:rsidRDefault="006D1C41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Askham Bridge</w:t>
            </w:r>
          </w:p>
        </w:tc>
        <w:tc>
          <w:tcPr>
            <w:tcW w:w="7342" w:type="dxa"/>
          </w:tcPr>
          <w:p w14:paraId="7070C246" w14:textId="77777777" w:rsidR="006D1C41" w:rsidRDefault="001176C3" w:rsidP="008E2056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Following discussion the Council resolved the</w:t>
            </w:r>
            <w:r w:rsidR="00613699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signage</w:t>
            </w:r>
            <w:r w:rsidR="00613699">
              <w:rPr>
                <w:rFonts w:ascii="Palatino Linotype" w:hAnsi="Palatino Linotype"/>
              </w:rPr>
              <w:t xml:space="preserve"> proposal from Highways was acceptable.  </w:t>
            </w:r>
            <w:r>
              <w:rPr>
                <w:rFonts w:ascii="Palatino Linotype" w:hAnsi="Palatino Linotype"/>
              </w:rPr>
              <w:t xml:space="preserve"> </w:t>
            </w:r>
            <w:r w:rsidR="00613699">
              <w:rPr>
                <w:rFonts w:ascii="Palatino Linotype" w:hAnsi="Palatino Linotype"/>
              </w:rPr>
              <w:t>The C</w:t>
            </w:r>
            <w:r w:rsidR="00B403B9">
              <w:rPr>
                <w:rFonts w:ascii="Palatino Linotype" w:hAnsi="Palatino Linotype"/>
              </w:rPr>
              <w:t>ouncil will</w:t>
            </w:r>
            <w:r w:rsidR="00613699">
              <w:rPr>
                <w:rFonts w:ascii="Palatino Linotype" w:hAnsi="Palatino Linotype"/>
              </w:rPr>
              <w:t xml:space="preserve"> investigate the possibility of erecting cameras to monitor </w:t>
            </w:r>
            <w:r w:rsidR="00B403B9">
              <w:rPr>
                <w:rFonts w:ascii="Palatino Linotype" w:hAnsi="Palatino Linotype"/>
              </w:rPr>
              <w:t xml:space="preserve">the </w:t>
            </w:r>
            <w:r w:rsidR="004849D6">
              <w:rPr>
                <w:rFonts w:ascii="Palatino Linotype" w:hAnsi="Palatino Linotype"/>
              </w:rPr>
              <w:t>bridge.</w:t>
            </w:r>
          </w:p>
          <w:p w14:paraId="4AAD9F9D" w14:textId="7D9E1425" w:rsidR="004849D6" w:rsidRDefault="004849D6" w:rsidP="008E2056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GC to look into </w:t>
            </w:r>
            <w:r w:rsidR="00574792">
              <w:rPr>
                <w:rFonts w:ascii="Palatino Linotype" w:hAnsi="Palatino Linotype"/>
              </w:rPr>
              <w:t xml:space="preserve">suitable </w:t>
            </w:r>
            <w:r>
              <w:rPr>
                <w:rFonts w:ascii="Palatino Linotype" w:hAnsi="Palatino Linotype"/>
              </w:rPr>
              <w:t>cameras</w:t>
            </w:r>
            <w:r w:rsidR="00C95646">
              <w:rPr>
                <w:rFonts w:ascii="Palatino Linotype" w:hAnsi="Palatino Linotype"/>
              </w:rPr>
              <w:t>.</w:t>
            </w:r>
          </w:p>
          <w:p w14:paraId="4C28311B" w14:textId="29FA2D06" w:rsidR="004849D6" w:rsidRDefault="004849D6" w:rsidP="008E2056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CW to investigat</w:t>
            </w:r>
            <w:r w:rsidR="00EE3342">
              <w:rPr>
                <w:rFonts w:ascii="Palatino Linotype" w:hAnsi="Palatino Linotype"/>
              </w:rPr>
              <w:t>e policing</w:t>
            </w:r>
            <w:r w:rsidR="00C95646">
              <w:rPr>
                <w:rFonts w:ascii="Palatino Linotype" w:hAnsi="Palatino Linotype"/>
              </w:rPr>
              <w:t>.</w:t>
            </w:r>
          </w:p>
          <w:p w14:paraId="07BC5620" w14:textId="0E74980F" w:rsidR="00417B7A" w:rsidRPr="00945AC3" w:rsidRDefault="00417B7A" w:rsidP="008E2056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SW to investigate policies</w:t>
            </w:r>
            <w:r w:rsidR="00637AAA">
              <w:rPr>
                <w:rFonts w:ascii="Palatino Linotype" w:hAnsi="Palatino Linotype"/>
              </w:rPr>
              <w:t xml:space="preserve"> and legalities</w:t>
            </w:r>
            <w:r w:rsidR="00C95646">
              <w:rPr>
                <w:rFonts w:ascii="Palatino Linotype" w:hAnsi="Palatino Linotype"/>
              </w:rPr>
              <w:t>.</w:t>
            </w:r>
          </w:p>
        </w:tc>
        <w:tc>
          <w:tcPr>
            <w:tcW w:w="889" w:type="dxa"/>
          </w:tcPr>
          <w:p w14:paraId="48D5F205" w14:textId="77777777" w:rsidR="006D1C41" w:rsidRDefault="00EE3342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  <w:p w14:paraId="350634BD" w14:textId="77777777" w:rsidR="00EE3342" w:rsidRDefault="00EE3342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GC</w:t>
            </w:r>
          </w:p>
          <w:p w14:paraId="199E0FBA" w14:textId="77777777" w:rsidR="00EE3342" w:rsidRDefault="00EE3342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CW</w:t>
            </w:r>
          </w:p>
          <w:p w14:paraId="5F40C80A" w14:textId="17F6CF24" w:rsidR="00EE3342" w:rsidRDefault="00EE3342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C95646" w:rsidRPr="00E44437" w14:paraId="7A8C20B8" w14:textId="77777777" w:rsidTr="0099744C">
        <w:tc>
          <w:tcPr>
            <w:tcW w:w="1980" w:type="dxa"/>
          </w:tcPr>
          <w:p w14:paraId="2C932823" w14:textId="77777777" w:rsidR="00C95646" w:rsidRDefault="00C95646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244.10</w:t>
            </w:r>
          </w:p>
          <w:p w14:paraId="250779B0" w14:textId="4631FF67" w:rsidR="00C95646" w:rsidRDefault="002B5DC7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Bench next to bus stop</w:t>
            </w:r>
          </w:p>
        </w:tc>
        <w:tc>
          <w:tcPr>
            <w:tcW w:w="7342" w:type="dxa"/>
          </w:tcPr>
          <w:p w14:paraId="2AD41DEB" w14:textId="3C000F97" w:rsidR="00C95646" w:rsidRDefault="002B5DC7" w:rsidP="008E2056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Following discussion the Council resolved to </w:t>
            </w:r>
            <w:r w:rsidR="00A76D3F">
              <w:rPr>
                <w:rFonts w:ascii="Palatino Linotype" w:hAnsi="Palatino Linotype"/>
              </w:rPr>
              <w:t xml:space="preserve">consider and </w:t>
            </w:r>
            <w:r>
              <w:rPr>
                <w:rFonts w:ascii="Palatino Linotype" w:hAnsi="Palatino Linotype"/>
              </w:rPr>
              <w:t>allocate £</w:t>
            </w:r>
            <w:r w:rsidR="00677B81">
              <w:rPr>
                <w:rFonts w:ascii="Palatino Linotype" w:hAnsi="Palatino Linotype"/>
              </w:rPr>
              <w:t>600</w:t>
            </w:r>
            <w:r w:rsidR="00285649">
              <w:rPr>
                <w:rFonts w:ascii="Palatino Linotype" w:hAnsi="Palatino Linotype"/>
              </w:rPr>
              <w:t xml:space="preserve">.00 to </w:t>
            </w:r>
            <w:r w:rsidR="00677B81">
              <w:rPr>
                <w:rFonts w:ascii="Palatino Linotype" w:hAnsi="Palatino Linotype"/>
              </w:rPr>
              <w:t>replace and install</w:t>
            </w:r>
            <w:r w:rsidR="00F65AB2">
              <w:rPr>
                <w:rFonts w:ascii="Palatino Linotype" w:hAnsi="Palatino Linotype"/>
              </w:rPr>
              <w:t xml:space="preserve"> a new</w:t>
            </w:r>
            <w:r w:rsidR="00A76D3F">
              <w:rPr>
                <w:rFonts w:ascii="Palatino Linotype" w:hAnsi="Palatino Linotype"/>
              </w:rPr>
              <w:t xml:space="preserve"> bench in next years budget.</w:t>
            </w:r>
          </w:p>
        </w:tc>
        <w:tc>
          <w:tcPr>
            <w:tcW w:w="889" w:type="dxa"/>
          </w:tcPr>
          <w:p w14:paraId="268C9711" w14:textId="74C92884" w:rsidR="00C95646" w:rsidRDefault="00A76D3F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</w:tc>
      </w:tr>
      <w:tr w:rsidR="00F65AB2" w:rsidRPr="00E44437" w14:paraId="6369A4F6" w14:textId="77777777" w:rsidTr="0099744C">
        <w:tc>
          <w:tcPr>
            <w:tcW w:w="1980" w:type="dxa"/>
          </w:tcPr>
          <w:p w14:paraId="395600E9" w14:textId="77777777" w:rsidR="00F65AB2" w:rsidRDefault="00F65AB2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245.11</w:t>
            </w:r>
          </w:p>
          <w:p w14:paraId="77BDC863" w14:textId="4F9202F0" w:rsidR="00F65AB2" w:rsidRDefault="003C5B9A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Grass Cutting at Helton Green</w:t>
            </w:r>
          </w:p>
        </w:tc>
        <w:tc>
          <w:tcPr>
            <w:tcW w:w="7342" w:type="dxa"/>
          </w:tcPr>
          <w:p w14:paraId="46BD7926" w14:textId="3CE34703" w:rsidR="00F65AB2" w:rsidRDefault="003C5B9A" w:rsidP="008E2056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Following discussion the Council </w:t>
            </w:r>
            <w:r w:rsidR="00702BD3">
              <w:rPr>
                <w:rFonts w:ascii="Palatino Linotype" w:hAnsi="Palatino Linotype"/>
              </w:rPr>
              <w:t xml:space="preserve">resolved to cut the wildflower area at the end of June as advised by </w:t>
            </w:r>
            <w:r w:rsidR="00BD7C35">
              <w:rPr>
                <w:rFonts w:ascii="Palatino Linotype" w:hAnsi="Palatino Linotype"/>
              </w:rPr>
              <w:t xml:space="preserve">the contractor.  Advice was received that the cutting at the end of June would encourage a second flowering in </w:t>
            </w:r>
            <w:r w:rsidR="00C669B4">
              <w:rPr>
                <w:rFonts w:ascii="Palatino Linotype" w:hAnsi="Palatino Linotype"/>
              </w:rPr>
              <w:t xml:space="preserve">later summer.  </w:t>
            </w:r>
          </w:p>
        </w:tc>
        <w:tc>
          <w:tcPr>
            <w:tcW w:w="889" w:type="dxa"/>
          </w:tcPr>
          <w:p w14:paraId="6DDD71F5" w14:textId="4BB62D8E" w:rsidR="00F65AB2" w:rsidRDefault="00C669B4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</w:tc>
      </w:tr>
      <w:tr w:rsidR="00624FCB" w:rsidRPr="00E44437" w14:paraId="2014AC78" w14:textId="77777777" w:rsidTr="0099744C">
        <w:tc>
          <w:tcPr>
            <w:tcW w:w="1980" w:type="dxa"/>
          </w:tcPr>
          <w:p w14:paraId="07A1401E" w14:textId="77777777" w:rsidR="00624FCB" w:rsidRDefault="00624FCB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246.12</w:t>
            </w:r>
          </w:p>
          <w:p w14:paraId="600D5B82" w14:textId="34526043" w:rsidR="00624FCB" w:rsidRDefault="00624FCB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Fellrunner Donation</w:t>
            </w:r>
          </w:p>
        </w:tc>
        <w:tc>
          <w:tcPr>
            <w:tcW w:w="7342" w:type="dxa"/>
          </w:tcPr>
          <w:p w14:paraId="7B7C61E4" w14:textId="1E231002" w:rsidR="00624FCB" w:rsidRDefault="00791C60" w:rsidP="008E2056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The Council resolved to donate £200.00 to</w:t>
            </w:r>
            <w:r w:rsidR="00D822C6">
              <w:rPr>
                <w:rFonts w:ascii="Palatino Linotype" w:hAnsi="Palatino Linotype"/>
              </w:rPr>
              <w:t>wards</w:t>
            </w:r>
            <w:r>
              <w:rPr>
                <w:rFonts w:ascii="Palatino Linotype" w:hAnsi="Palatino Linotype"/>
              </w:rPr>
              <w:t xml:space="preserve"> the running of the Fellside </w:t>
            </w:r>
            <w:r w:rsidR="00D822C6">
              <w:rPr>
                <w:rFonts w:ascii="Palatino Linotype" w:hAnsi="Palatino Linotype"/>
              </w:rPr>
              <w:t>bus service.</w:t>
            </w:r>
          </w:p>
        </w:tc>
        <w:tc>
          <w:tcPr>
            <w:tcW w:w="889" w:type="dxa"/>
          </w:tcPr>
          <w:p w14:paraId="6DC45598" w14:textId="63953C17" w:rsidR="00624FCB" w:rsidRDefault="0002422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</w:tc>
      </w:tr>
      <w:tr w:rsidR="00DF16A7" w:rsidRPr="00E44437" w14:paraId="38CCD0BE" w14:textId="77777777" w:rsidTr="0099744C">
        <w:tc>
          <w:tcPr>
            <w:tcW w:w="1980" w:type="dxa"/>
          </w:tcPr>
          <w:p w14:paraId="3487459A" w14:textId="77777777" w:rsidR="00DF16A7" w:rsidRDefault="00DF16A7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247.13</w:t>
            </w:r>
          </w:p>
          <w:p w14:paraId="07E1991F" w14:textId="0627AA75" w:rsidR="00DF16A7" w:rsidRDefault="00DF16A7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Askham Litter Bins</w:t>
            </w:r>
          </w:p>
        </w:tc>
        <w:tc>
          <w:tcPr>
            <w:tcW w:w="7342" w:type="dxa"/>
          </w:tcPr>
          <w:p w14:paraId="74BBFE98" w14:textId="5DC62D47" w:rsidR="00DF16A7" w:rsidRDefault="00505234" w:rsidP="008E2056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The Council resolved to have a larger bin installed </w:t>
            </w:r>
            <w:r w:rsidR="00E658EE">
              <w:rPr>
                <w:rFonts w:ascii="Palatino Linotype" w:hAnsi="Palatino Linotype"/>
              </w:rPr>
              <w:t xml:space="preserve">outside the Health Barn and request a larger bin </w:t>
            </w:r>
            <w:r w:rsidR="001B0C19">
              <w:rPr>
                <w:rFonts w:ascii="Palatino Linotype" w:hAnsi="Palatino Linotype"/>
              </w:rPr>
              <w:t xml:space="preserve">to replace the existing one </w:t>
            </w:r>
            <w:r w:rsidR="0080030E">
              <w:rPr>
                <w:rFonts w:ascii="Palatino Linotype" w:hAnsi="Palatino Linotype"/>
              </w:rPr>
              <w:t>ne</w:t>
            </w:r>
            <w:r w:rsidR="001B0C19">
              <w:rPr>
                <w:rFonts w:ascii="Palatino Linotype" w:hAnsi="Palatino Linotype"/>
              </w:rPr>
              <w:t>ar</w:t>
            </w:r>
            <w:r w:rsidR="0080030E">
              <w:rPr>
                <w:rFonts w:ascii="Palatino Linotype" w:hAnsi="Palatino Linotype"/>
              </w:rPr>
              <w:t xml:space="preserve"> to the church.  W&amp;FC have informed us that the larger bins will not be available until the new financial year.  LH to follow up</w:t>
            </w:r>
            <w:r w:rsidR="00CF5730">
              <w:rPr>
                <w:rFonts w:ascii="Palatino Linotype" w:hAnsi="Palatino Linotype"/>
              </w:rPr>
              <w:t xml:space="preserve"> with W&amp;FC.</w:t>
            </w:r>
          </w:p>
        </w:tc>
        <w:tc>
          <w:tcPr>
            <w:tcW w:w="889" w:type="dxa"/>
          </w:tcPr>
          <w:p w14:paraId="6B23003B" w14:textId="771E9239" w:rsidR="00DF16A7" w:rsidRDefault="00CF5730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LH</w:t>
            </w:r>
          </w:p>
        </w:tc>
      </w:tr>
      <w:tr w:rsidR="00CF5730" w:rsidRPr="00E44437" w14:paraId="353534AE" w14:textId="77777777" w:rsidTr="0099744C">
        <w:tc>
          <w:tcPr>
            <w:tcW w:w="1980" w:type="dxa"/>
          </w:tcPr>
          <w:p w14:paraId="44B04871" w14:textId="77777777" w:rsidR="00CF5730" w:rsidRDefault="00CF5730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248.14</w:t>
            </w:r>
          </w:p>
          <w:p w14:paraId="770C60C9" w14:textId="4842D912" w:rsidR="00CF5730" w:rsidRDefault="00CF5730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Speed Restriction through village</w:t>
            </w:r>
          </w:p>
        </w:tc>
        <w:tc>
          <w:tcPr>
            <w:tcW w:w="7342" w:type="dxa"/>
          </w:tcPr>
          <w:p w14:paraId="30E9EF57" w14:textId="08E8A494" w:rsidR="00CF5730" w:rsidRDefault="008C52C0" w:rsidP="008E2056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The Council resolved to consult the residents through</w:t>
            </w:r>
            <w:r w:rsidR="00025013">
              <w:rPr>
                <w:rFonts w:ascii="Palatino Linotype" w:hAnsi="Palatino Linotype"/>
              </w:rPr>
              <w:t xml:space="preserve"> the newsletter</w:t>
            </w:r>
            <w:r w:rsidR="00BF1979">
              <w:rPr>
                <w:rFonts w:ascii="Palatino Linotype" w:hAnsi="Palatino Linotype"/>
              </w:rPr>
              <w:t xml:space="preserve"> to establish if there is </w:t>
            </w:r>
            <w:r w:rsidR="00363EF0">
              <w:rPr>
                <w:rFonts w:ascii="Palatino Linotype" w:hAnsi="Palatino Linotype"/>
              </w:rPr>
              <w:t xml:space="preserve">support for a </w:t>
            </w:r>
            <w:r w:rsidR="004E34ED">
              <w:rPr>
                <w:rFonts w:ascii="Palatino Linotype" w:hAnsi="Palatino Linotype"/>
              </w:rPr>
              <w:t xml:space="preserve">20mph </w:t>
            </w:r>
            <w:r w:rsidR="00363EF0">
              <w:rPr>
                <w:rFonts w:ascii="Palatino Linotype" w:hAnsi="Palatino Linotype"/>
              </w:rPr>
              <w:t>speed reduction in the village.</w:t>
            </w:r>
            <w:r w:rsidR="004E34ED">
              <w:rPr>
                <w:rFonts w:ascii="Palatino Linotype" w:hAnsi="Palatino Linotype"/>
              </w:rPr>
              <w:t xml:space="preserve">  CW to organise </w:t>
            </w:r>
            <w:r w:rsidR="00D96325">
              <w:rPr>
                <w:rFonts w:ascii="Palatino Linotype" w:hAnsi="Palatino Linotype"/>
              </w:rPr>
              <w:t>a box and email for responses.</w:t>
            </w:r>
            <w:r w:rsidR="00363EF0">
              <w:rPr>
                <w:rFonts w:ascii="Palatino Linotype" w:hAnsi="Palatino Linotype"/>
              </w:rPr>
              <w:t xml:space="preserve">  </w:t>
            </w:r>
          </w:p>
        </w:tc>
        <w:tc>
          <w:tcPr>
            <w:tcW w:w="889" w:type="dxa"/>
          </w:tcPr>
          <w:p w14:paraId="198F9AE0" w14:textId="29FC7187" w:rsidR="00CF5730" w:rsidRDefault="00E215C6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CW</w:t>
            </w:r>
          </w:p>
        </w:tc>
      </w:tr>
      <w:tr w:rsidR="00E215C6" w:rsidRPr="00E44437" w14:paraId="45F9055A" w14:textId="77777777" w:rsidTr="0099744C">
        <w:tc>
          <w:tcPr>
            <w:tcW w:w="1980" w:type="dxa"/>
          </w:tcPr>
          <w:p w14:paraId="16E114AD" w14:textId="77777777" w:rsidR="00E215C6" w:rsidRDefault="00E215C6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249.15</w:t>
            </w:r>
          </w:p>
          <w:p w14:paraId="0A802728" w14:textId="21B63D20" w:rsidR="00E215C6" w:rsidRDefault="00E437E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 Day 80</w:t>
            </w:r>
            <w:r w:rsidRPr="00E437EE"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Anniversary</w:t>
            </w:r>
          </w:p>
        </w:tc>
        <w:tc>
          <w:tcPr>
            <w:tcW w:w="7342" w:type="dxa"/>
          </w:tcPr>
          <w:p w14:paraId="716AE3F9" w14:textId="63EB5844" w:rsidR="00E215C6" w:rsidRDefault="00016312" w:rsidP="008E2056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6 June 2024.  </w:t>
            </w:r>
            <w:r w:rsidR="006A2337">
              <w:rPr>
                <w:rFonts w:ascii="Palatino Linotype" w:hAnsi="Palatino Linotype"/>
              </w:rPr>
              <w:t>The Council discussed organising lighting a beacon</w:t>
            </w:r>
            <w:r w:rsidR="00291B6F">
              <w:rPr>
                <w:rFonts w:ascii="Palatino Linotype" w:hAnsi="Palatino Linotype"/>
              </w:rPr>
              <w:t xml:space="preserve"> in collaboration with Barton and Pooley Bridge P</w:t>
            </w:r>
            <w:r w:rsidR="0028090D">
              <w:rPr>
                <w:rFonts w:ascii="Palatino Linotype" w:hAnsi="Palatino Linotype"/>
              </w:rPr>
              <w:t xml:space="preserve">arish </w:t>
            </w:r>
            <w:r w:rsidR="00291B6F">
              <w:rPr>
                <w:rFonts w:ascii="Palatino Linotype" w:hAnsi="Palatino Linotype"/>
              </w:rPr>
              <w:t>C</w:t>
            </w:r>
            <w:r w:rsidR="0028090D">
              <w:rPr>
                <w:rFonts w:ascii="Palatino Linotype" w:hAnsi="Palatino Linotype"/>
              </w:rPr>
              <w:t>ouncil</w:t>
            </w:r>
            <w:r w:rsidR="00291B6F">
              <w:rPr>
                <w:rFonts w:ascii="Palatino Linotype" w:hAnsi="Palatino Linotype"/>
              </w:rPr>
              <w:t xml:space="preserve"> and </w:t>
            </w:r>
            <w:r w:rsidR="006A2337">
              <w:rPr>
                <w:rFonts w:ascii="Palatino Linotype" w:hAnsi="Palatino Linotype"/>
              </w:rPr>
              <w:t>holding an event</w:t>
            </w:r>
            <w:r w:rsidR="00291B6F">
              <w:rPr>
                <w:rFonts w:ascii="Palatino Linotype" w:hAnsi="Palatino Linotype"/>
              </w:rPr>
              <w:t xml:space="preserve"> in the </w:t>
            </w:r>
            <w:r w:rsidR="008D0568">
              <w:rPr>
                <w:rFonts w:ascii="Palatino Linotype" w:hAnsi="Palatino Linotype"/>
              </w:rPr>
              <w:t>village</w:t>
            </w:r>
            <w:r w:rsidR="006A2337">
              <w:rPr>
                <w:rFonts w:ascii="Palatino Linotype" w:hAnsi="Palatino Linotype"/>
              </w:rPr>
              <w:t xml:space="preserve">.  </w:t>
            </w:r>
            <w:r w:rsidR="00E437EE">
              <w:rPr>
                <w:rFonts w:ascii="Palatino Linotype" w:hAnsi="Palatino Linotype"/>
              </w:rPr>
              <w:t xml:space="preserve">The Council resolved to </w:t>
            </w:r>
            <w:r w:rsidR="00697955">
              <w:rPr>
                <w:rFonts w:ascii="Palatino Linotype" w:hAnsi="Palatino Linotype"/>
              </w:rPr>
              <w:t>invite suggestions from residents in the newsletter</w:t>
            </w:r>
            <w:r w:rsidR="008D0568">
              <w:rPr>
                <w:rFonts w:ascii="Palatino Linotype" w:hAnsi="Palatino Linotype"/>
              </w:rPr>
              <w:t>.  CW will put an article in the newsletter.</w:t>
            </w:r>
          </w:p>
        </w:tc>
        <w:tc>
          <w:tcPr>
            <w:tcW w:w="889" w:type="dxa"/>
          </w:tcPr>
          <w:p w14:paraId="2CB8BB5F" w14:textId="7E1CC443" w:rsidR="00E215C6" w:rsidRDefault="008D0568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CW</w:t>
            </w:r>
          </w:p>
        </w:tc>
      </w:tr>
      <w:tr w:rsidR="009564CE" w:rsidRPr="00E44437" w14:paraId="654AF763" w14:textId="77777777" w:rsidTr="0099744C">
        <w:tc>
          <w:tcPr>
            <w:tcW w:w="1980" w:type="dxa"/>
          </w:tcPr>
          <w:p w14:paraId="7FB8F0EB" w14:textId="784F6054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3F6E22">
              <w:rPr>
                <w:rFonts w:ascii="Palatino Linotype" w:hAnsi="Palatino Linotype"/>
              </w:rPr>
              <w:t>50</w:t>
            </w:r>
            <w:r>
              <w:rPr>
                <w:rFonts w:ascii="Palatino Linotype" w:hAnsi="Palatino Linotype"/>
              </w:rPr>
              <w:t>.</w:t>
            </w:r>
            <w:r w:rsidR="003F6E22">
              <w:rPr>
                <w:rFonts w:ascii="Palatino Linotype" w:hAnsi="Palatino Linotype"/>
              </w:rPr>
              <w:t>16</w:t>
            </w:r>
          </w:p>
          <w:p w14:paraId="51A77ADC" w14:textId="679AFBC0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Planning Applications</w:t>
            </w:r>
          </w:p>
        </w:tc>
        <w:tc>
          <w:tcPr>
            <w:tcW w:w="7342" w:type="dxa"/>
          </w:tcPr>
          <w:p w14:paraId="5FD7ECB2" w14:textId="79A04965" w:rsidR="009564CE" w:rsidRDefault="009564CE" w:rsidP="009564CE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Applications:</w:t>
            </w:r>
          </w:p>
          <w:p w14:paraId="7051BDEF" w14:textId="77777777" w:rsidR="003F6E22" w:rsidRDefault="003F6E22" w:rsidP="009564CE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</w:p>
          <w:p w14:paraId="4EE2FD26" w14:textId="50E1631F" w:rsidR="00D96C72" w:rsidRDefault="00D96C72" w:rsidP="00D96C72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7/2023/3092 Highfield House, Tirril, Penrith CA10 2LG</w:t>
            </w:r>
          </w:p>
          <w:p w14:paraId="5BBC7465" w14:textId="77777777" w:rsidR="00B20E5C" w:rsidRDefault="00D96C72" w:rsidP="00B20E5C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 w:rsidRPr="00D76CAD">
              <w:rPr>
                <w:rFonts w:ascii="Bookman Old Style" w:hAnsi="Bookman Old Style"/>
              </w:rPr>
              <w:t>To erect a reclaimed stable block for storage and to house animals.</w:t>
            </w:r>
            <w:r>
              <w:rPr>
                <w:rFonts w:ascii="Bookman Old Style" w:hAnsi="Bookman Old Style"/>
              </w:rPr>
              <w:t xml:space="preserve"> No objection.</w:t>
            </w:r>
            <w:r w:rsidR="00B20E5C">
              <w:rPr>
                <w:rFonts w:ascii="Bookman Old Style" w:hAnsi="Bookman Old Style"/>
              </w:rPr>
              <w:t xml:space="preserve">  </w:t>
            </w:r>
            <w:r w:rsidR="00B20E5C">
              <w:rPr>
                <w:rFonts w:ascii="Bookman Old Style" w:hAnsi="Bookman Old Style"/>
                <w:b/>
                <w:bCs/>
              </w:rPr>
              <w:t>Resolved to ratify no objection</w:t>
            </w:r>
          </w:p>
          <w:p w14:paraId="75166A00" w14:textId="67CA2925" w:rsidR="00D96C72" w:rsidRDefault="00D96C72" w:rsidP="00D96C72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</w:p>
          <w:p w14:paraId="6DA036F3" w14:textId="77777777" w:rsidR="00D96C72" w:rsidRDefault="00D96C72" w:rsidP="00AF1A42">
            <w:pPr>
              <w:pStyle w:val="Header"/>
              <w:tabs>
                <w:tab w:val="left" w:pos="720"/>
                <w:tab w:val="center" w:pos="2127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T/2023/0112 Holywell House, Helton, Penrith CA10 2QA</w:t>
            </w:r>
          </w:p>
          <w:p w14:paraId="13EA80D3" w14:textId="77777777" w:rsidR="00AF1A42" w:rsidRDefault="00D96C72" w:rsidP="00AF1A42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 w:rsidRPr="00591E64">
              <w:rPr>
                <w:rFonts w:ascii="Bookman Old Style" w:hAnsi="Bookman Old Style"/>
              </w:rPr>
              <w:t xml:space="preserve">Fell </w:t>
            </w:r>
            <w:r>
              <w:rPr>
                <w:rFonts w:ascii="Bookman Old Style" w:hAnsi="Bookman Old Style"/>
              </w:rPr>
              <w:t>C</w:t>
            </w:r>
            <w:r w:rsidRPr="00591E64">
              <w:rPr>
                <w:rFonts w:ascii="Bookman Old Style" w:hAnsi="Bookman Old Style"/>
              </w:rPr>
              <w:t>onifer T1, prune Holly tree T2, prune Yew tree T3</w:t>
            </w:r>
            <w:r>
              <w:rPr>
                <w:rFonts w:ascii="Bookman Old Style" w:hAnsi="Bookman Old Style"/>
              </w:rPr>
              <w:t>.  No objection.</w:t>
            </w:r>
            <w:r w:rsidR="00AF1A42">
              <w:rPr>
                <w:rFonts w:ascii="Bookman Old Style" w:hAnsi="Bookman Old Style"/>
              </w:rPr>
              <w:t xml:space="preserve">   </w:t>
            </w:r>
            <w:r w:rsidR="00AF1A42">
              <w:rPr>
                <w:rFonts w:ascii="Bookman Old Style" w:hAnsi="Bookman Old Style"/>
                <w:b/>
                <w:bCs/>
              </w:rPr>
              <w:t>Resolved to ratify no objection</w:t>
            </w:r>
          </w:p>
          <w:p w14:paraId="4283FE89" w14:textId="77777777" w:rsidR="003F6E22" w:rsidRDefault="003F6E22" w:rsidP="009564CE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</w:p>
          <w:p w14:paraId="3926D0EA" w14:textId="1DE780A4" w:rsidR="009564CE" w:rsidRDefault="00A86F97" w:rsidP="009564CE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Decisions:</w:t>
            </w:r>
          </w:p>
          <w:p w14:paraId="6D29E4A8" w14:textId="77777777" w:rsidR="009564CE" w:rsidRDefault="009564CE" w:rsidP="009564CE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7/2023/3096 Whitbysteads, Askham, Penrith CA10 2PG</w:t>
            </w:r>
          </w:p>
          <w:p w14:paraId="74277866" w14:textId="1E884D17" w:rsidR="009564CE" w:rsidRDefault="009564CE" w:rsidP="009564CE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 w:rsidRPr="00A16CC9">
              <w:rPr>
                <w:rFonts w:ascii="Bookman Old Style" w:hAnsi="Bookman Old Style"/>
              </w:rPr>
              <w:t>Proposed alterations and extension and conversion of par</w:t>
            </w:r>
            <w:r>
              <w:rPr>
                <w:rFonts w:ascii="Bookman Old Style" w:hAnsi="Bookman Old Style"/>
              </w:rPr>
              <w:t>t</w:t>
            </w:r>
            <w:r w:rsidRPr="00A16CC9">
              <w:rPr>
                <w:rFonts w:ascii="Bookman Old Style" w:hAnsi="Bookman Old Style"/>
              </w:rPr>
              <w:t xml:space="preserve"> of the barn to create annex.</w:t>
            </w:r>
            <w:r w:rsidR="00A86F97">
              <w:rPr>
                <w:rFonts w:ascii="Bookman Old Style" w:hAnsi="Bookman Old Style"/>
              </w:rPr>
              <w:t xml:space="preserve">  </w:t>
            </w:r>
            <w:r w:rsidRPr="00A86F97">
              <w:rPr>
                <w:rFonts w:ascii="Bookman Old Style" w:hAnsi="Bookman Old Style"/>
              </w:rPr>
              <w:t>Resolved – no objection.</w:t>
            </w:r>
            <w:r w:rsidR="00A86F97">
              <w:rPr>
                <w:rFonts w:ascii="Bookman Old Style" w:hAnsi="Bookman Old Style"/>
                <w:b/>
                <w:bCs/>
              </w:rPr>
              <w:t xml:space="preserve">  Granted.</w:t>
            </w:r>
          </w:p>
          <w:p w14:paraId="7FEC1076" w14:textId="77777777" w:rsidR="009564CE" w:rsidRDefault="009564CE" w:rsidP="009564CE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</w:p>
          <w:p w14:paraId="474CC4D3" w14:textId="77777777" w:rsidR="009564CE" w:rsidRDefault="009564CE" w:rsidP="009564CE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7/2023/3072 Low Moss, Helton, Penrith CA10 2QA</w:t>
            </w:r>
          </w:p>
          <w:p w14:paraId="241A9EC6" w14:textId="77777777" w:rsidR="009564CE" w:rsidRDefault="009564CE" w:rsidP="009564CE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 w:rsidRPr="00756F77">
              <w:rPr>
                <w:rFonts w:ascii="Bookman Old Style" w:hAnsi="Bookman Old Style"/>
              </w:rPr>
              <w:t>Proposed alterations and extension.</w:t>
            </w:r>
            <w:r>
              <w:rPr>
                <w:rFonts w:ascii="Bookman Old Style" w:hAnsi="Bookman Old Style"/>
                <w:b/>
                <w:bCs/>
              </w:rPr>
              <w:t xml:space="preserve">  </w:t>
            </w:r>
          </w:p>
          <w:p w14:paraId="2FD96D47" w14:textId="56D70B79" w:rsidR="009564CE" w:rsidRPr="00B43D0C" w:rsidRDefault="009564CE" w:rsidP="009564CE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  <w:r w:rsidRPr="00B43D0C">
              <w:rPr>
                <w:rFonts w:ascii="Bookman Old Style" w:hAnsi="Bookman Old Style"/>
              </w:rPr>
              <w:t xml:space="preserve">Ratified no objection.  </w:t>
            </w:r>
            <w:r w:rsidR="00B43D0C" w:rsidRPr="00B43D0C">
              <w:rPr>
                <w:rFonts w:ascii="Bookman Old Style" w:hAnsi="Bookman Old Style"/>
                <w:b/>
                <w:bCs/>
              </w:rPr>
              <w:t>Granted.</w:t>
            </w:r>
          </w:p>
          <w:p w14:paraId="5D734009" w14:textId="77777777" w:rsidR="00B43D0C" w:rsidRDefault="00B43D0C" w:rsidP="00B43D0C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</w:p>
          <w:p w14:paraId="676DD993" w14:textId="2DDEF53F" w:rsidR="00B43D0C" w:rsidRDefault="00B43D0C" w:rsidP="00B43D0C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Pending:</w:t>
            </w:r>
          </w:p>
          <w:p w14:paraId="17D31B4C" w14:textId="77777777" w:rsidR="009564CE" w:rsidRPr="00B43D0C" w:rsidRDefault="009564CE" w:rsidP="009564CE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</w:p>
          <w:p w14:paraId="3BBE6218" w14:textId="75FD2A51" w:rsidR="009564CE" w:rsidRPr="009023CD" w:rsidRDefault="009564CE" w:rsidP="009564CE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 w:rsidRPr="009023CD">
              <w:rPr>
                <w:rFonts w:ascii="Bookman Old Style" w:hAnsi="Bookman Old Style"/>
                <w:b/>
                <w:bCs/>
              </w:rPr>
              <w:t>7/2023/3075 Lowside Cottage, Helton, Penrith CA10 2QA</w:t>
            </w:r>
          </w:p>
          <w:p w14:paraId="444F51D9" w14:textId="77777777" w:rsidR="009564CE" w:rsidRDefault="009564CE" w:rsidP="009564CE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Erection of new double garage, removal of trees, new driveway and minor changes to front and rear facades.  </w:t>
            </w:r>
          </w:p>
          <w:p w14:paraId="52DFFCE1" w14:textId="59D1CE8F" w:rsidR="009564CE" w:rsidRPr="00ED0379" w:rsidRDefault="009564CE" w:rsidP="009564CE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  <w:r w:rsidRPr="009023CD">
              <w:rPr>
                <w:rFonts w:ascii="Bookman Old Style" w:hAnsi="Bookman Old Style"/>
                <w:b/>
                <w:bCs/>
              </w:rPr>
              <w:t>Ratified no objection.</w:t>
            </w:r>
          </w:p>
          <w:p w14:paraId="7AEF6201" w14:textId="77777777" w:rsidR="009564CE" w:rsidRDefault="009564CE" w:rsidP="009564CE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</w:p>
          <w:p w14:paraId="31DC2786" w14:textId="43421176" w:rsidR="009564CE" w:rsidRDefault="009564CE" w:rsidP="009564CE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7/2023/3025 Land Southeast of Helton Head Farm, Helton, Penrith CA10 2QA</w:t>
            </w:r>
          </w:p>
          <w:p w14:paraId="212126E9" w14:textId="1815D83B" w:rsidR="009564CE" w:rsidRPr="0065543B" w:rsidRDefault="009564CE" w:rsidP="004E2A33">
            <w:pPr>
              <w:pStyle w:val="Header"/>
              <w:tabs>
                <w:tab w:val="left" w:pos="720"/>
              </w:tabs>
              <w:rPr>
                <w:rFonts w:ascii="Bookman Old Style" w:hAnsi="Bookman Old Style"/>
              </w:rPr>
            </w:pPr>
            <w:r w:rsidRPr="00F53515">
              <w:rPr>
                <w:rFonts w:ascii="Bookman Old Style" w:hAnsi="Bookman Old Style"/>
              </w:rPr>
              <w:t>Formation of replacement access.</w:t>
            </w:r>
            <w:r>
              <w:rPr>
                <w:rFonts w:ascii="Bookman Old Style" w:hAnsi="Bookman Old Style"/>
                <w:b/>
                <w:bCs/>
              </w:rPr>
              <w:t xml:space="preserve">  Object.  </w:t>
            </w:r>
            <w:r w:rsidRPr="0052580F">
              <w:rPr>
                <w:rFonts w:ascii="Bookman Old Style" w:hAnsi="Bookman Old Style"/>
              </w:rPr>
              <w:t>The access is adequate for the barn</w:t>
            </w:r>
            <w:r>
              <w:rPr>
                <w:rFonts w:ascii="Bookman Old Style" w:hAnsi="Bookman Old Style"/>
              </w:rPr>
              <w:t>’</w:t>
            </w:r>
            <w:r w:rsidRPr="0052580F">
              <w:rPr>
                <w:rFonts w:ascii="Bookman Old Style" w:hAnsi="Bookman Old Style"/>
              </w:rPr>
              <w:t xml:space="preserve">s current agricultural use and would be an unnecessary development.  </w:t>
            </w:r>
          </w:p>
        </w:tc>
        <w:tc>
          <w:tcPr>
            <w:tcW w:w="889" w:type="dxa"/>
          </w:tcPr>
          <w:p w14:paraId="0FDE7C15" w14:textId="49D8FF92" w:rsidR="009564CE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lastRenderedPageBreak/>
              <w:t>SW</w:t>
            </w:r>
          </w:p>
        </w:tc>
      </w:tr>
      <w:tr w:rsidR="009564CE" w:rsidRPr="00E44437" w14:paraId="4B6322F3" w14:textId="77777777" w:rsidTr="0099744C">
        <w:tc>
          <w:tcPr>
            <w:tcW w:w="1980" w:type="dxa"/>
          </w:tcPr>
          <w:p w14:paraId="02E5578B" w14:textId="05091CA3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280B6C">
              <w:rPr>
                <w:rFonts w:ascii="Palatino Linotype" w:hAnsi="Palatino Linotype"/>
              </w:rPr>
              <w:t>5</w:t>
            </w:r>
            <w:r>
              <w:rPr>
                <w:rFonts w:ascii="Palatino Linotype" w:hAnsi="Palatino Linotype"/>
              </w:rPr>
              <w:t>1.1</w:t>
            </w:r>
            <w:r w:rsidR="00280B6C">
              <w:rPr>
                <w:rFonts w:ascii="Palatino Linotype" w:hAnsi="Palatino Linotype"/>
              </w:rPr>
              <w:t>7</w:t>
            </w:r>
          </w:p>
          <w:p w14:paraId="5B51178A" w14:textId="03CA4C7F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Financial Report</w:t>
            </w:r>
          </w:p>
        </w:tc>
        <w:tc>
          <w:tcPr>
            <w:tcW w:w="7342" w:type="dxa"/>
          </w:tcPr>
          <w:p w14:paraId="29E75843" w14:textId="18BE963E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Resolved: The Clerk circulated the budget and bank reconciliation.  Closing balance on </w:t>
            </w:r>
            <w:r w:rsidR="00762A1C">
              <w:rPr>
                <w:rFonts w:ascii="Palatino Linotype" w:hAnsi="Palatino Linotype"/>
              </w:rPr>
              <w:t>30 August</w:t>
            </w:r>
            <w:r>
              <w:rPr>
                <w:rFonts w:ascii="Palatino Linotype" w:hAnsi="Palatino Linotype"/>
              </w:rPr>
              <w:t xml:space="preserve"> is £</w:t>
            </w:r>
            <w:r w:rsidR="00EA528A">
              <w:rPr>
                <w:rFonts w:ascii="Palatino Linotype" w:hAnsi="Palatino Linotype"/>
              </w:rPr>
              <w:t>9825.18</w:t>
            </w:r>
            <w:r>
              <w:rPr>
                <w:rFonts w:ascii="Palatino Linotype" w:hAnsi="Palatino Linotype"/>
              </w:rPr>
              <w:t>.</w:t>
            </w:r>
          </w:p>
          <w:p w14:paraId="5100F674" w14:textId="22A4B92E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The Council reviewed and accepted the transactions and budget 2023/24 updates.  </w:t>
            </w:r>
          </w:p>
        </w:tc>
        <w:tc>
          <w:tcPr>
            <w:tcW w:w="889" w:type="dxa"/>
          </w:tcPr>
          <w:p w14:paraId="2CFB9A81" w14:textId="77777777" w:rsidR="009564CE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</w:p>
        </w:tc>
      </w:tr>
      <w:tr w:rsidR="009564CE" w:rsidRPr="00E44437" w14:paraId="0338D069" w14:textId="77777777" w:rsidTr="0099744C">
        <w:tc>
          <w:tcPr>
            <w:tcW w:w="1980" w:type="dxa"/>
          </w:tcPr>
          <w:p w14:paraId="4E70829E" w14:textId="0CEEE789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4F18F2">
              <w:rPr>
                <w:rFonts w:ascii="Palatino Linotype" w:hAnsi="Palatino Linotype"/>
              </w:rPr>
              <w:t>5</w:t>
            </w:r>
            <w:r>
              <w:rPr>
                <w:rFonts w:ascii="Palatino Linotype" w:hAnsi="Palatino Linotype"/>
              </w:rPr>
              <w:t>2.1</w:t>
            </w:r>
            <w:r w:rsidR="004F18F2">
              <w:rPr>
                <w:rFonts w:ascii="Palatino Linotype" w:hAnsi="Palatino Linotype"/>
              </w:rPr>
              <w:t>8</w:t>
            </w:r>
          </w:p>
          <w:p w14:paraId="76C61B45" w14:textId="48ED1527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Payments of Account</w:t>
            </w:r>
          </w:p>
        </w:tc>
        <w:tc>
          <w:tcPr>
            <w:tcW w:w="7342" w:type="dxa"/>
          </w:tcPr>
          <w:p w14:paraId="4A572A0E" w14:textId="6DFF1D86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Resolved.  The Council approved for payment:</w:t>
            </w:r>
          </w:p>
          <w:p w14:paraId="29110BE5" w14:textId="509B66D8" w:rsidR="00EE3B2C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Clerk’s wages/expenses £609.02, CPSL £34.80, Mower Fuel £</w:t>
            </w:r>
            <w:r w:rsidR="004F18F2">
              <w:rPr>
                <w:rFonts w:ascii="Palatino Linotype" w:hAnsi="Palatino Linotype"/>
              </w:rPr>
              <w:t>38</w:t>
            </w:r>
            <w:r>
              <w:rPr>
                <w:rFonts w:ascii="Palatino Linotype" w:hAnsi="Palatino Linotype"/>
              </w:rPr>
              <w:t>.00, Hall Hire £</w:t>
            </w:r>
            <w:r w:rsidR="004F18F2">
              <w:rPr>
                <w:rFonts w:ascii="Palatino Linotype" w:hAnsi="Palatino Linotype"/>
              </w:rPr>
              <w:t>16</w:t>
            </w:r>
            <w:r>
              <w:rPr>
                <w:rFonts w:ascii="Palatino Linotype" w:hAnsi="Palatino Linotype"/>
              </w:rPr>
              <w:t>.00.</w:t>
            </w:r>
            <w:r w:rsidR="004F18F2">
              <w:rPr>
                <w:rFonts w:ascii="Palatino Linotype" w:hAnsi="Palatino Linotype"/>
              </w:rPr>
              <w:t xml:space="preserve">  </w:t>
            </w:r>
            <w:r w:rsidR="00CC565E">
              <w:rPr>
                <w:rFonts w:ascii="Palatino Linotype" w:hAnsi="Palatino Linotype"/>
              </w:rPr>
              <w:t>Lowther Forestry £3192.00.</w:t>
            </w:r>
          </w:p>
        </w:tc>
        <w:tc>
          <w:tcPr>
            <w:tcW w:w="889" w:type="dxa"/>
          </w:tcPr>
          <w:p w14:paraId="0E022457" w14:textId="1FD4C172" w:rsidR="009564CE" w:rsidRPr="006709B8" w:rsidRDefault="009564CE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SW</w:t>
            </w:r>
          </w:p>
        </w:tc>
      </w:tr>
      <w:tr w:rsidR="009564CE" w:rsidRPr="00E44437" w14:paraId="623E56A0" w14:textId="77777777" w:rsidTr="0099744C">
        <w:tc>
          <w:tcPr>
            <w:tcW w:w="1980" w:type="dxa"/>
          </w:tcPr>
          <w:p w14:paraId="2CDCF376" w14:textId="7AB60FCD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CC5F9E">
              <w:rPr>
                <w:rFonts w:ascii="Palatino Linotype" w:hAnsi="Palatino Linotype"/>
              </w:rPr>
              <w:t>5</w:t>
            </w:r>
            <w:r>
              <w:rPr>
                <w:rFonts w:ascii="Palatino Linotype" w:hAnsi="Palatino Linotype"/>
              </w:rPr>
              <w:t>3.1</w:t>
            </w:r>
            <w:r w:rsidR="00CC5F9E">
              <w:rPr>
                <w:rFonts w:ascii="Palatino Linotype" w:hAnsi="Palatino Linotype"/>
              </w:rPr>
              <w:t>9</w:t>
            </w:r>
          </w:p>
          <w:p w14:paraId="2F288A07" w14:textId="4E6C67F9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Correspondence</w:t>
            </w:r>
          </w:p>
        </w:tc>
        <w:tc>
          <w:tcPr>
            <w:tcW w:w="7342" w:type="dxa"/>
          </w:tcPr>
          <w:p w14:paraId="4A628A9B" w14:textId="77777777" w:rsidR="009564CE" w:rsidRDefault="00CC5F9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MH reported the mower blades needed sharpening and he will investigate costs.</w:t>
            </w:r>
          </w:p>
          <w:p w14:paraId="2CA4676C" w14:textId="05FA6683" w:rsidR="00973BD2" w:rsidRDefault="0073311C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Posts on grass at Whale View Cottage.  </w:t>
            </w:r>
            <w:r w:rsidR="001B3207">
              <w:rPr>
                <w:rFonts w:ascii="Palatino Linotype" w:hAnsi="Palatino Linotype"/>
              </w:rPr>
              <w:t>The Council assumes these have been installed by the landowner to protect the grass verge</w:t>
            </w:r>
            <w:r w:rsidR="0010374A">
              <w:rPr>
                <w:rFonts w:ascii="Palatino Linotype" w:hAnsi="Palatino Linotype"/>
              </w:rPr>
              <w:t xml:space="preserve">.  </w:t>
            </w:r>
            <w:r w:rsidR="00910E5F">
              <w:rPr>
                <w:rFonts w:ascii="Palatino Linotype" w:hAnsi="Palatino Linotype"/>
              </w:rPr>
              <w:t>A road closure is in place for 3 days commencing 11</w:t>
            </w:r>
            <w:r w:rsidR="00910E5F" w:rsidRPr="00910E5F">
              <w:rPr>
                <w:rFonts w:ascii="Palatino Linotype" w:hAnsi="Palatino Linotype"/>
                <w:vertAlign w:val="superscript"/>
              </w:rPr>
              <w:t>th</w:t>
            </w:r>
            <w:r w:rsidR="00910E5F">
              <w:rPr>
                <w:rFonts w:ascii="Palatino Linotype" w:hAnsi="Palatino Linotype"/>
              </w:rPr>
              <w:t xml:space="preserve"> October 2023.  </w:t>
            </w:r>
            <w:r>
              <w:rPr>
                <w:rFonts w:ascii="Palatino Linotype" w:hAnsi="Palatino Linotype"/>
              </w:rPr>
              <w:t>SW to investigate.</w:t>
            </w:r>
          </w:p>
          <w:p w14:paraId="3F249F46" w14:textId="77777777" w:rsidR="0073311C" w:rsidRDefault="009A2D58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Urbaser Strike notification received.</w:t>
            </w:r>
          </w:p>
          <w:p w14:paraId="68816B3F" w14:textId="77777777" w:rsidR="006D2097" w:rsidRDefault="00464898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Google Point.  A consultant has been </w:t>
            </w:r>
            <w:r w:rsidR="005E7029">
              <w:rPr>
                <w:rFonts w:ascii="Palatino Linotype" w:hAnsi="Palatino Linotype"/>
              </w:rPr>
              <w:t>employed by LDNPA to resolve the inaccurate location of the google points</w:t>
            </w:r>
            <w:r w:rsidR="006D2097">
              <w:rPr>
                <w:rFonts w:ascii="Palatino Linotype" w:hAnsi="Palatino Linotype"/>
              </w:rPr>
              <w:t xml:space="preserve"> in the Lake District National Park.</w:t>
            </w:r>
          </w:p>
          <w:p w14:paraId="4143FB7F" w14:textId="7AF6AAF8" w:rsidR="009A2D58" w:rsidRDefault="006D2097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Cumbria and Local Council AGM on Saturday</w:t>
            </w:r>
            <w:r w:rsidR="001A6A5A">
              <w:rPr>
                <w:rFonts w:ascii="Palatino Linotype" w:hAnsi="Palatino Linotype"/>
              </w:rPr>
              <w:t xml:space="preserve"> </w:t>
            </w:r>
            <w:r w:rsidR="00011D7E">
              <w:rPr>
                <w:rFonts w:ascii="Palatino Linotype" w:hAnsi="Palatino Linotype"/>
              </w:rPr>
              <w:t>30</w:t>
            </w:r>
            <w:r w:rsidR="00011D7E" w:rsidRPr="00011D7E">
              <w:rPr>
                <w:rFonts w:ascii="Palatino Linotype" w:hAnsi="Palatino Linotype"/>
                <w:vertAlign w:val="superscript"/>
              </w:rPr>
              <w:t>th</w:t>
            </w:r>
            <w:r w:rsidR="00011D7E">
              <w:rPr>
                <w:rFonts w:ascii="Palatino Linotype" w:hAnsi="Palatino Linotype"/>
              </w:rPr>
              <w:t xml:space="preserve"> September at 10.30am.  Councillors are welcome to attend.  Email circulated.</w:t>
            </w:r>
            <w:r w:rsidR="005E7029"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889" w:type="dxa"/>
          </w:tcPr>
          <w:p w14:paraId="6813FF84" w14:textId="72669241" w:rsidR="009564CE" w:rsidRPr="006709B8" w:rsidRDefault="00973BD2" w:rsidP="009564CE">
            <w:pPr>
              <w:pStyle w:val="NoSpacing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MH</w:t>
            </w:r>
          </w:p>
        </w:tc>
      </w:tr>
      <w:tr w:rsidR="009564CE" w:rsidRPr="00E44437" w14:paraId="4D4D3B2C" w14:textId="77777777" w:rsidTr="0099744C">
        <w:tc>
          <w:tcPr>
            <w:tcW w:w="1980" w:type="dxa"/>
          </w:tcPr>
          <w:p w14:paraId="219AA174" w14:textId="0309E5A2" w:rsidR="009564CE" w:rsidRPr="00E44437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0B7867">
              <w:rPr>
                <w:rFonts w:ascii="Palatino Linotype" w:hAnsi="Palatino Linotype"/>
              </w:rPr>
              <w:t>54</w:t>
            </w:r>
            <w:r>
              <w:rPr>
                <w:rFonts w:ascii="Palatino Linotype" w:hAnsi="Palatino Linotype"/>
              </w:rPr>
              <w:t>.</w:t>
            </w:r>
            <w:r w:rsidR="000B7867">
              <w:rPr>
                <w:rFonts w:ascii="Palatino Linotype" w:hAnsi="Palatino Linotype"/>
              </w:rPr>
              <w:t>20</w:t>
            </w:r>
          </w:p>
          <w:p w14:paraId="42375175" w14:textId="77777777" w:rsidR="009564CE" w:rsidRPr="00E44437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E44437">
              <w:rPr>
                <w:rFonts w:ascii="Palatino Linotype" w:hAnsi="Palatino Linotype"/>
              </w:rPr>
              <w:t>Items for agenda and dates of next meetings</w:t>
            </w:r>
          </w:p>
        </w:tc>
        <w:tc>
          <w:tcPr>
            <w:tcW w:w="7342" w:type="dxa"/>
          </w:tcPr>
          <w:p w14:paraId="54B8AFED" w14:textId="49F0BCC8" w:rsidR="009564CE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Parish Council Meetings:</w:t>
            </w:r>
          </w:p>
          <w:p w14:paraId="290FC157" w14:textId="37419A82" w:rsidR="00E464F0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Thursday, 30</w:t>
            </w:r>
            <w:r w:rsidRPr="00A2745E"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November 2023</w:t>
            </w:r>
            <w:r w:rsidR="000266C4">
              <w:rPr>
                <w:rFonts w:ascii="Palatino Linotype" w:hAnsi="Palatino Linotype"/>
              </w:rPr>
              <w:t xml:space="preserve"> - </w:t>
            </w:r>
            <w:r w:rsidR="00E464F0">
              <w:rPr>
                <w:rFonts w:ascii="Palatino Linotype" w:hAnsi="Palatino Linotype"/>
              </w:rPr>
              <w:t>Budget</w:t>
            </w:r>
          </w:p>
          <w:p w14:paraId="7E1529C0" w14:textId="65ADD2D4" w:rsidR="00E464F0" w:rsidRDefault="00AE6013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Thursday, 25</w:t>
            </w:r>
            <w:r w:rsidRPr="00AE6013"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January 2024</w:t>
            </w:r>
          </w:p>
          <w:p w14:paraId="74744789" w14:textId="04B63791" w:rsidR="00AE6013" w:rsidRDefault="00AE6013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Thursday, </w:t>
            </w:r>
            <w:r w:rsidR="007506AD">
              <w:rPr>
                <w:rFonts w:ascii="Palatino Linotype" w:hAnsi="Palatino Linotype"/>
              </w:rPr>
              <w:t>28</w:t>
            </w:r>
            <w:r w:rsidR="007506AD" w:rsidRPr="007506AD">
              <w:rPr>
                <w:rFonts w:ascii="Palatino Linotype" w:hAnsi="Palatino Linotype"/>
                <w:vertAlign w:val="superscript"/>
              </w:rPr>
              <w:t>th</w:t>
            </w:r>
            <w:r w:rsidR="007506AD">
              <w:rPr>
                <w:rFonts w:ascii="Palatino Linotype" w:hAnsi="Palatino Linotype"/>
              </w:rPr>
              <w:t xml:space="preserve"> March 2024</w:t>
            </w:r>
          </w:p>
          <w:p w14:paraId="5530335E" w14:textId="1AC741DE" w:rsidR="007506AD" w:rsidRDefault="007506AD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Thursday, 30</w:t>
            </w:r>
            <w:r w:rsidRPr="007506AD"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May 2024</w:t>
            </w:r>
          </w:p>
          <w:p w14:paraId="725F0C1E" w14:textId="1CDF1FCB" w:rsidR="007506AD" w:rsidRDefault="007506AD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Thursday, 26th July 2024</w:t>
            </w:r>
          </w:p>
          <w:p w14:paraId="3B5F693A" w14:textId="441522D4" w:rsidR="004F294B" w:rsidRDefault="004F294B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Thursday, 26</w:t>
            </w:r>
            <w:r w:rsidRPr="004F294B"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September 2024</w:t>
            </w:r>
          </w:p>
          <w:p w14:paraId="3E35E92E" w14:textId="21F3DAC0" w:rsidR="007506AD" w:rsidRDefault="00947340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Thursday, 28</w:t>
            </w:r>
            <w:r w:rsidRPr="00947340">
              <w:rPr>
                <w:rFonts w:ascii="Palatino Linotype" w:hAnsi="Palatino Linotype"/>
                <w:vertAlign w:val="superscript"/>
              </w:rPr>
              <w:t>th</w:t>
            </w:r>
            <w:r>
              <w:rPr>
                <w:rFonts w:ascii="Palatino Linotype" w:hAnsi="Palatino Linotype"/>
              </w:rPr>
              <w:t xml:space="preserve"> November 2024</w:t>
            </w:r>
          </w:p>
          <w:p w14:paraId="0FE1014A" w14:textId="0C95C3E8" w:rsidR="009564CE" w:rsidRPr="00B568B0" w:rsidRDefault="009564CE" w:rsidP="009564CE">
            <w:pPr>
              <w:pStyle w:val="NoSpacing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All meetings held at 7.00pm at Askham and District Community Centre.</w:t>
            </w:r>
          </w:p>
        </w:tc>
        <w:tc>
          <w:tcPr>
            <w:tcW w:w="889" w:type="dxa"/>
          </w:tcPr>
          <w:p w14:paraId="45FB1B25" w14:textId="2488AC5E" w:rsidR="009564CE" w:rsidRPr="00E44437" w:rsidRDefault="009564CE" w:rsidP="009564CE">
            <w:pPr>
              <w:pStyle w:val="NoSpacing"/>
              <w:rPr>
                <w:rFonts w:ascii="Palatino Linotype" w:hAnsi="Palatino Linotype"/>
              </w:rPr>
            </w:pPr>
            <w:r w:rsidRPr="00E44437">
              <w:rPr>
                <w:rFonts w:ascii="Palatino Linotype" w:hAnsi="Palatino Linotype"/>
                <w:b/>
              </w:rPr>
              <w:lastRenderedPageBreak/>
              <w:t>SW</w:t>
            </w:r>
          </w:p>
        </w:tc>
      </w:tr>
    </w:tbl>
    <w:p w14:paraId="26E3F3EF" w14:textId="242A7C7B" w:rsidR="009D46C2" w:rsidRPr="00E44437" w:rsidRDefault="007D440F" w:rsidP="00A614F6">
      <w:pPr>
        <w:pStyle w:val="NoSpacing"/>
        <w:rPr>
          <w:rFonts w:ascii="Palatino Linotype" w:hAnsi="Palatino Linotype"/>
          <w:b/>
        </w:rPr>
      </w:pPr>
      <w:r w:rsidRPr="00E44437">
        <w:rPr>
          <w:rFonts w:ascii="Palatino Linotype" w:hAnsi="Palatino Linotype"/>
          <w:b/>
        </w:rPr>
        <w:t xml:space="preserve">Meeting closed </w:t>
      </w:r>
      <w:r w:rsidR="00067F04" w:rsidRPr="00E44437">
        <w:rPr>
          <w:rFonts w:ascii="Palatino Linotype" w:hAnsi="Palatino Linotype"/>
          <w:b/>
        </w:rPr>
        <w:t>2</w:t>
      </w:r>
      <w:r w:rsidR="00947340">
        <w:rPr>
          <w:rFonts w:ascii="Palatino Linotype" w:hAnsi="Palatino Linotype"/>
          <w:b/>
        </w:rPr>
        <w:t>1</w:t>
      </w:r>
      <w:r w:rsidR="00DA2621">
        <w:rPr>
          <w:rFonts w:ascii="Palatino Linotype" w:hAnsi="Palatino Linotype"/>
          <w:b/>
        </w:rPr>
        <w:t>.</w:t>
      </w:r>
      <w:r w:rsidR="00947340">
        <w:rPr>
          <w:rFonts w:ascii="Palatino Linotype" w:hAnsi="Palatino Linotype"/>
          <w:b/>
        </w:rPr>
        <w:t>07</w:t>
      </w:r>
      <w:r w:rsidRPr="00E44437">
        <w:rPr>
          <w:rFonts w:ascii="Palatino Linotype" w:hAnsi="Palatino Linotype"/>
          <w:b/>
        </w:rPr>
        <w:t>pm</w:t>
      </w:r>
    </w:p>
    <w:sectPr w:rsidR="009D46C2" w:rsidRPr="00E44437" w:rsidSect="007A47F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16454" w14:textId="77777777" w:rsidR="00F47D5E" w:rsidRDefault="00F47D5E" w:rsidP="006F4A95">
      <w:r>
        <w:separator/>
      </w:r>
    </w:p>
  </w:endnote>
  <w:endnote w:type="continuationSeparator" w:id="0">
    <w:p w14:paraId="4B5679F2" w14:textId="77777777" w:rsidR="00F47D5E" w:rsidRDefault="00F47D5E" w:rsidP="006F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F4BD" w14:textId="77777777" w:rsidR="00003D9E" w:rsidRPr="00D20073" w:rsidRDefault="00003D9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6"/>
        <w:szCs w:val="16"/>
      </w:rPr>
    </w:pPr>
    <w:r w:rsidRPr="00D20073">
      <w:rPr>
        <w:color w:val="8496B0" w:themeColor="text2" w:themeTint="99"/>
        <w:spacing w:val="60"/>
        <w:sz w:val="16"/>
        <w:szCs w:val="16"/>
      </w:rPr>
      <w:t>Page</w:t>
    </w:r>
    <w:r w:rsidRPr="00D20073">
      <w:rPr>
        <w:color w:val="8496B0" w:themeColor="text2" w:themeTint="99"/>
        <w:sz w:val="16"/>
        <w:szCs w:val="16"/>
      </w:rPr>
      <w:t xml:space="preserve"> </w:t>
    </w:r>
    <w:r w:rsidRPr="00D20073">
      <w:rPr>
        <w:color w:val="323E4F" w:themeColor="text2" w:themeShade="BF"/>
        <w:sz w:val="16"/>
        <w:szCs w:val="16"/>
      </w:rPr>
      <w:fldChar w:fldCharType="begin"/>
    </w:r>
    <w:r w:rsidRPr="00D20073">
      <w:rPr>
        <w:color w:val="323E4F" w:themeColor="text2" w:themeShade="BF"/>
        <w:sz w:val="16"/>
        <w:szCs w:val="16"/>
      </w:rPr>
      <w:instrText xml:space="preserve"> PAGE   \* MERGEFORMAT </w:instrText>
    </w:r>
    <w:r w:rsidRPr="00D20073">
      <w:rPr>
        <w:color w:val="323E4F" w:themeColor="text2" w:themeShade="BF"/>
        <w:sz w:val="16"/>
        <w:szCs w:val="16"/>
      </w:rPr>
      <w:fldChar w:fldCharType="separate"/>
    </w:r>
    <w:r>
      <w:rPr>
        <w:noProof/>
        <w:color w:val="323E4F" w:themeColor="text2" w:themeShade="BF"/>
        <w:sz w:val="16"/>
        <w:szCs w:val="16"/>
      </w:rPr>
      <w:t>1</w:t>
    </w:r>
    <w:r w:rsidRPr="00D20073">
      <w:rPr>
        <w:color w:val="323E4F" w:themeColor="text2" w:themeShade="BF"/>
        <w:sz w:val="16"/>
        <w:szCs w:val="16"/>
      </w:rPr>
      <w:fldChar w:fldCharType="end"/>
    </w:r>
    <w:r w:rsidRPr="00D20073">
      <w:rPr>
        <w:color w:val="323E4F" w:themeColor="text2" w:themeShade="BF"/>
        <w:sz w:val="16"/>
        <w:szCs w:val="16"/>
      </w:rPr>
      <w:t xml:space="preserve"> | </w:t>
    </w:r>
    <w:r w:rsidRPr="00D20073">
      <w:rPr>
        <w:color w:val="323E4F" w:themeColor="text2" w:themeShade="BF"/>
        <w:sz w:val="16"/>
        <w:szCs w:val="16"/>
      </w:rPr>
      <w:fldChar w:fldCharType="begin"/>
    </w:r>
    <w:r w:rsidRPr="00D20073">
      <w:rPr>
        <w:color w:val="323E4F" w:themeColor="text2" w:themeShade="BF"/>
        <w:sz w:val="16"/>
        <w:szCs w:val="16"/>
      </w:rPr>
      <w:instrText xml:space="preserve"> NUMPAGES  \* Arabic  \* MERGEFORMAT </w:instrText>
    </w:r>
    <w:r w:rsidRPr="00D20073">
      <w:rPr>
        <w:color w:val="323E4F" w:themeColor="text2" w:themeShade="BF"/>
        <w:sz w:val="16"/>
        <w:szCs w:val="16"/>
      </w:rPr>
      <w:fldChar w:fldCharType="separate"/>
    </w:r>
    <w:r>
      <w:rPr>
        <w:noProof/>
        <w:color w:val="323E4F" w:themeColor="text2" w:themeShade="BF"/>
        <w:sz w:val="16"/>
        <w:szCs w:val="16"/>
      </w:rPr>
      <w:t>2</w:t>
    </w:r>
    <w:r w:rsidRPr="00D20073">
      <w:rPr>
        <w:color w:val="323E4F" w:themeColor="text2" w:themeShade="BF"/>
        <w:sz w:val="16"/>
        <w:szCs w:val="16"/>
      </w:rPr>
      <w:fldChar w:fldCharType="end"/>
    </w:r>
  </w:p>
  <w:p w14:paraId="47A2DB31" w14:textId="77777777" w:rsidR="00C41FEE" w:rsidRDefault="00855381" w:rsidP="004E3090">
    <w:pPr>
      <w:pStyle w:val="NoSpacing"/>
      <w:rPr>
        <w:sz w:val="16"/>
        <w:szCs w:val="16"/>
      </w:rPr>
    </w:pPr>
    <w:r>
      <w:rPr>
        <w:sz w:val="16"/>
        <w:szCs w:val="16"/>
      </w:rPr>
      <w:t>A&amp;H</w:t>
    </w:r>
    <w:r w:rsidR="00003D9E" w:rsidRPr="00D20073">
      <w:rPr>
        <w:sz w:val="16"/>
        <w:szCs w:val="16"/>
      </w:rPr>
      <w:t>PC Minutes</w:t>
    </w:r>
  </w:p>
  <w:p w14:paraId="69BA51DC" w14:textId="1D9F9303" w:rsidR="004E3090" w:rsidRPr="00AC6930" w:rsidRDefault="00FF08E7" w:rsidP="004E3090">
    <w:pPr>
      <w:pStyle w:val="NoSpacing"/>
      <w:rPr>
        <w:rFonts w:ascii="Palatino Linotype" w:hAnsi="Palatino Linotype"/>
        <w:sz w:val="16"/>
        <w:szCs w:val="16"/>
      </w:rPr>
    </w:pPr>
    <w:hyperlink r:id="rId1" w:history="1">
      <w:r w:rsidR="00AC6930" w:rsidRPr="00AC6930">
        <w:rPr>
          <w:rStyle w:val="Hyperlink"/>
          <w:sz w:val="16"/>
          <w:szCs w:val="16"/>
        </w:rPr>
        <w:t>The Parish Council – Askham &amp; Helton Community (askhamandhelton.co.uk)</w:t>
      </w:r>
    </w:hyperlink>
    <w:r w:rsidR="004E3090" w:rsidRPr="00AC6930">
      <w:rPr>
        <w:sz w:val="16"/>
        <w:szCs w:val="16"/>
      </w:rPr>
      <w:tab/>
    </w:r>
  </w:p>
  <w:p w14:paraId="4DD1D8E4" w14:textId="780E73BE" w:rsidR="00003D9E" w:rsidRPr="00AB6FEF" w:rsidRDefault="00003D9E" w:rsidP="004E3090">
    <w:pPr>
      <w:pStyle w:val="Footer"/>
      <w:rPr>
        <w:sz w:val="18"/>
        <w:szCs w:val="18"/>
      </w:rPr>
    </w:pPr>
  </w:p>
  <w:p w14:paraId="5D26A9F7" w14:textId="77777777" w:rsidR="00AB6FEF" w:rsidRPr="00AB6FEF" w:rsidRDefault="00AB6FEF" w:rsidP="004E3090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BB611" w14:textId="77777777" w:rsidR="00F47D5E" w:rsidRDefault="00F47D5E" w:rsidP="006F4A95">
      <w:r>
        <w:separator/>
      </w:r>
    </w:p>
  </w:footnote>
  <w:footnote w:type="continuationSeparator" w:id="0">
    <w:p w14:paraId="1028665F" w14:textId="77777777" w:rsidR="00F47D5E" w:rsidRDefault="00F47D5E" w:rsidP="006F4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1B"/>
    <w:rsid w:val="000012F0"/>
    <w:rsid w:val="00001C59"/>
    <w:rsid w:val="000039EA"/>
    <w:rsid w:val="00003D9E"/>
    <w:rsid w:val="000051E2"/>
    <w:rsid w:val="00005C96"/>
    <w:rsid w:val="00006361"/>
    <w:rsid w:val="00006632"/>
    <w:rsid w:val="0000741E"/>
    <w:rsid w:val="000113DE"/>
    <w:rsid w:val="00011D7E"/>
    <w:rsid w:val="0001238C"/>
    <w:rsid w:val="00012530"/>
    <w:rsid w:val="000133BF"/>
    <w:rsid w:val="00015173"/>
    <w:rsid w:val="0001536B"/>
    <w:rsid w:val="0001571E"/>
    <w:rsid w:val="00016312"/>
    <w:rsid w:val="000168B3"/>
    <w:rsid w:val="00022BCE"/>
    <w:rsid w:val="0002422E"/>
    <w:rsid w:val="00024707"/>
    <w:rsid w:val="00024983"/>
    <w:rsid w:val="00024ADD"/>
    <w:rsid w:val="00025013"/>
    <w:rsid w:val="00025A20"/>
    <w:rsid w:val="00025CFF"/>
    <w:rsid w:val="000266C4"/>
    <w:rsid w:val="00026705"/>
    <w:rsid w:val="000272B2"/>
    <w:rsid w:val="00031D8C"/>
    <w:rsid w:val="000322AB"/>
    <w:rsid w:val="00032A64"/>
    <w:rsid w:val="00034200"/>
    <w:rsid w:val="00034BDD"/>
    <w:rsid w:val="00036406"/>
    <w:rsid w:val="00036F44"/>
    <w:rsid w:val="00037722"/>
    <w:rsid w:val="00040676"/>
    <w:rsid w:val="00040E3A"/>
    <w:rsid w:val="000427A6"/>
    <w:rsid w:val="00043C4D"/>
    <w:rsid w:val="00044B19"/>
    <w:rsid w:val="00045C4F"/>
    <w:rsid w:val="000474BC"/>
    <w:rsid w:val="00047CEC"/>
    <w:rsid w:val="00050634"/>
    <w:rsid w:val="00050A75"/>
    <w:rsid w:val="00050E4C"/>
    <w:rsid w:val="00051AA9"/>
    <w:rsid w:val="00052C2D"/>
    <w:rsid w:val="0005371B"/>
    <w:rsid w:val="000550F4"/>
    <w:rsid w:val="00055AC7"/>
    <w:rsid w:val="000560D6"/>
    <w:rsid w:val="000566DC"/>
    <w:rsid w:val="00057088"/>
    <w:rsid w:val="00057E31"/>
    <w:rsid w:val="00060291"/>
    <w:rsid w:val="00061808"/>
    <w:rsid w:val="00061C9E"/>
    <w:rsid w:val="0006343F"/>
    <w:rsid w:val="00063B81"/>
    <w:rsid w:val="00063D34"/>
    <w:rsid w:val="00064E32"/>
    <w:rsid w:val="00065E67"/>
    <w:rsid w:val="00067973"/>
    <w:rsid w:val="00067F04"/>
    <w:rsid w:val="000710E8"/>
    <w:rsid w:val="00071652"/>
    <w:rsid w:val="00072FBF"/>
    <w:rsid w:val="00073190"/>
    <w:rsid w:val="00073F23"/>
    <w:rsid w:val="00074917"/>
    <w:rsid w:val="0007576C"/>
    <w:rsid w:val="000768C8"/>
    <w:rsid w:val="00076AF6"/>
    <w:rsid w:val="00077F0B"/>
    <w:rsid w:val="00081791"/>
    <w:rsid w:val="00082D26"/>
    <w:rsid w:val="00085BAB"/>
    <w:rsid w:val="00085EB7"/>
    <w:rsid w:val="00086B99"/>
    <w:rsid w:val="0009047C"/>
    <w:rsid w:val="0009219D"/>
    <w:rsid w:val="000933D8"/>
    <w:rsid w:val="00095AF4"/>
    <w:rsid w:val="000A3D43"/>
    <w:rsid w:val="000A5046"/>
    <w:rsid w:val="000A5185"/>
    <w:rsid w:val="000A5A96"/>
    <w:rsid w:val="000A7C87"/>
    <w:rsid w:val="000B0921"/>
    <w:rsid w:val="000B1025"/>
    <w:rsid w:val="000B24AA"/>
    <w:rsid w:val="000B3C23"/>
    <w:rsid w:val="000B4A65"/>
    <w:rsid w:val="000B4CAD"/>
    <w:rsid w:val="000B5A8C"/>
    <w:rsid w:val="000B5DC0"/>
    <w:rsid w:val="000B65D7"/>
    <w:rsid w:val="000B7867"/>
    <w:rsid w:val="000C0B47"/>
    <w:rsid w:val="000C0FCB"/>
    <w:rsid w:val="000C1DEF"/>
    <w:rsid w:val="000C25CA"/>
    <w:rsid w:val="000C288B"/>
    <w:rsid w:val="000C39F3"/>
    <w:rsid w:val="000C6F97"/>
    <w:rsid w:val="000D096E"/>
    <w:rsid w:val="000D0F72"/>
    <w:rsid w:val="000D1800"/>
    <w:rsid w:val="000D331C"/>
    <w:rsid w:val="000D3F00"/>
    <w:rsid w:val="000D5DF3"/>
    <w:rsid w:val="000D6C93"/>
    <w:rsid w:val="000D71ED"/>
    <w:rsid w:val="000E0382"/>
    <w:rsid w:val="000E0A57"/>
    <w:rsid w:val="000E14AB"/>
    <w:rsid w:val="000E2D51"/>
    <w:rsid w:val="000F1E79"/>
    <w:rsid w:val="000F63CA"/>
    <w:rsid w:val="000F6C4D"/>
    <w:rsid w:val="000F746D"/>
    <w:rsid w:val="00100C35"/>
    <w:rsid w:val="001010D9"/>
    <w:rsid w:val="0010289A"/>
    <w:rsid w:val="0010374A"/>
    <w:rsid w:val="001055D8"/>
    <w:rsid w:val="00106F00"/>
    <w:rsid w:val="001076EB"/>
    <w:rsid w:val="00110235"/>
    <w:rsid w:val="0011233D"/>
    <w:rsid w:val="00116774"/>
    <w:rsid w:val="001176C3"/>
    <w:rsid w:val="00120E62"/>
    <w:rsid w:val="0012286B"/>
    <w:rsid w:val="00122C53"/>
    <w:rsid w:val="00124DA0"/>
    <w:rsid w:val="0012533F"/>
    <w:rsid w:val="00126A4E"/>
    <w:rsid w:val="00126F3A"/>
    <w:rsid w:val="00130F42"/>
    <w:rsid w:val="00131C32"/>
    <w:rsid w:val="001348EE"/>
    <w:rsid w:val="001356C2"/>
    <w:rsid w:val="0013652B"/>
    <w:rsid w:val="00136D0A"/>
    <w:rsid w:val="0014073D"/>
    <w:rsid w:val="00141D56"/>
    <w:rsid w:val="00142BE0"/>
    <w:rsid w:val="00142DC4"/>
    <w:rsid w:val="001436C9"/>
    <w:rsid w:val="00145F9F"/>
    <w:rsid w:val="001475FF"/>
    <w:rsid w:val="001477B5"/>
    <w:rsid w:val="00150841"/>
    <w:rsid w:val="00150B4C"/>
    <w:rsid w:val="0015339E"/>
    <w:rsid w:val="00153480"/>
    <w:rsid w:val="00154B25"/>
    <w:rsid w:val="00156C13"/>
    <w:rsid w:val="0015702F"/>
    <w:rsid w:val="00157555"/>
    <w:rsid w:val="001575B8"/>
    <w:rsid w:val="001626EB"/>
    <w:rsid w:val="00163EAC"/>
    <w:rsid w:val="00163F61"/>
    <w:rsid w:val="001643ED"/>
    <w:rsid w:val="00165363"/>
    <w:rsid w:val="00170C52"/>
    <w:rsid w:val="00171100"/>
    <w:rsid w:val="00172366"/>
    <w:rsid w:val="00172500"/>
    <w:rsid w:val="00172661"/>
    <w:rsid w:val="00174F29"/>
    <w:rsid w:val="001761CF"/>
    <w:rsid w:val="00177152"/>
    <w:rsid w:val="00180541"/>
    <w:rsid w:val="001805E4"/>
    <w:rsid w:val="00180A31"/>
    <w:rsid w:val="00184D16"/>
    <w:rsid w:val="00186560"/>
    <w:rsid w:val="0018659C"/>
    <w:rsid w:val="001877B6"/>
    <w:rsid w:val="0019051D"/>
    <w:rsid w:val="001929D3"/>
    <w:rsid w:val="00192CB3"/>
    <w:rsid w:val="00193393"/>
    <w:rsid w:val="00193DB5"/>
    <w:rsid w:val="00196C66"/>
    <w:rsid w:val="00197DF8"/>
    <w:rsid w:val="001A06E6"/>
    <w:rsid w:val="001A070E"/>
    <w:rsid w:val="001A2B22"/>
    <w:rsid w:val="001A37BD"/>
    <w:rsid w:val="001A5418"/>
    <w:rsid w:val="001A5572"/>
    <w:rsid w:val="001A592D"/>
    <w:rsid w:val="001A5DCA"/>
    <w:rsid w:val="001A6048"/>
    <w:rsid w:val="001A607E"/>
    <w:rsid w:val="001A6A5A"/>
    <w:rsid w:val="001A7094"/>
    <w:rsid w:val="001A73CC"/>
    <w:rsid w:val="001B07F6"/>
    <w:rsid w:val="001B0C19"/>
    <w:rsid w:val="001B1A3C"/>
    <w:rsid w:val="001B1E16"/>
    <w:rsid w:val="001B1E5D"/>
    <w:rsid w:val="001B254F"/>
    <w:rsid w:val="001B2C95"/>
    <w:rsid w:val="001B2D14"/>
    <w:rsid w:val="001B3207"/>
    <w:rsid w:val="001B3B04"/>
    <w:rsid w:val="001B7535"/>
    <w:rsid w:val="001B7664"/>
    <w:rsid w:val="001B79CB"/>
    <w:rsid w:val="001C05DB"/>
    <w:rsid w:val="001C0B7F"/>
    <w:rsid w:val="001C10FD"/>
    <w:rsid w:val="001C2D6C"/>
    <w:rsid w:val="001C2E9D"/>
    <w:rsid w:val="001D1D6D"/>
    <w:rsid w:val="001D2A40"/>
    <w:rsid w:val="001D3970"/>
    <w:rsid w:val="001D7B04"/>
    <w:rsid w:val="001E19D7"/>
    <w:rsid w:val="001E31F8"/>
    <w:rsid w:val="001E429F"/>
    <w:rsid w:val="001E5804"/>
    <w:rsid w:val="001E75C7"/>
    <w:rsid w:val="001F0BD8"/>
    <w:rsid w:val="001F1B8C"/>
    <w:rsid w:val="001F3265"/>
    <w:rsid w:val="001F337A"/>
    <w:rsid w:val="001F3A93"/>
    <w:rsid w:val="001F48D5"/>
    <w:rsid w:val="001F4EC3"/>
    <w:rsid w:val="001F5538"/>
    <w:rsid w:val="001F7686"/>
    <w:rsid w:val="0020014E"/>
    <w:rsid w:val="002017F1"/>
    <w:rsid w:val="00201A19"/>
    <w:rsid w:val="00202BEF"/>
    <w:rsid w:val="002030E7"/>
    <w:rsid w:val="002036D1"/>
    <w:rsid w:val="00203E46"/>
    <w:rsid w:val="00204E29"/>
    <w:rsid w:val="0020618F"/>
    <w:rsid w:val="00212466"/>
    <w:rsid w:val="00212AD9"/>
    <w:rsid w:val="00221864"/>
    <w:rsid w:val="002233C1"/>
    <w:rsid w:val="002270E7"/>
    <w:rsid w:val="0023032D"/>
    <w:rsid w:val="002317EA"/>
    <w:rsid w:val="00233B55"/>
    <w:rsid w:val="00234921"/>
    <w:rsid w:val="00235384"/>
    <w:rsid w:val="00235ED1"/>
    <w:rsid w:val="00236105"/>
    <w:rsid w:val="00240929"/>
    <w:rsid w:val="0024108E"/>
    <w:rsid w:val="00241CB6"/>
    <w:rsid w:val="00242005"/>
    <w:rsid w:val="002422A7"/>
    <w:rsid w:val="00245D05"/>
    <w:rsid w:val="00246213"/>
    <w:rsid w:val="00246562"/>
    <w:rsid w:val="0024688E"/>
    <w:rsid w:val="00246C5F"/>
    <w:rsid w:val="00247F0A"/>
    <w:rsid w:val="0025094C"/>
    <w:rsid w:val="00251B0B"/>
    <w:rsid w:val="00254C01"/>
    <w:rsid w:val="002552F5"/>
    <w:rsid w:val="0025605C"/>
    <w:rsid w:val="00257081"/>
    <w:rsid w:val="0026159C"/>
    <w:rsid w:val="00261917"/>
    <w:rsid w:val="00262815"/>
    <w:rsid w:val="002632B1"/>
    <w:rsid w:val="002634DC"/>
    <w:rsid w:val="0026368A"/>
    <w:rsid w:val="00263748"/>
    <w:rsid w:val="00264523"/>
    <w:rsid w:val="00265731"/>
    <w:rsid w:val="00273E56"/>
    <w:rsid w:val="002756AE"/>
    <w:rsid w:val="002756B7"/>
    <w:rsid w:val="00275A01"/>
    <w:rsid w:val="00275FE9"/>
    <w:rsid w:val="0027733F"/>
    <w:rsid w:val="002800F8"/>
    <w:rsid w:val="0028090D"/>
    <w:rsid w:val="00280B6C"/>
    <w:rsid w:val="002836D0"/>
    <w:rsid w:val="00283E70"/>
    <w:rsid w:val="00285649"/>
    <w:rsid w:val="00286E23"/>
    <w:rsid w:val="0028721E"/>
    <w:rsid w:val="00290076"/>
    <w:rsid w:val="00290CE2"/>
    <w:rsid w:val="0029154C"/>
    <w:rsid w:val="00291B6F"/>
    <w:rsid w:val="00292B2F"/>
    <w:rsid w:val="00293180"/>
    <w:rsid w:val="00296D86"/>
    <w:rsid w:val="002976D8"/>
    <w:rsid w:val="00297B3F"/>
    <w:rsid w:val="002A02CA"/>
    <w:rsid w:val="002A0482"/>
    <w:rsid w:val="002A18EC"/>
    <w:rsid w:val="002A2699"/>
    <w:rsid w:val="002A4C46"/>
    <w:rsid w:val="002A5AA5"/>
    <w:rsid w:val="002A7581"/>
    <w:rsid w:val="002A7DA1"/>
    <w:rsid w:val="002B1207"/>
    <w:rsid w:val="002B1E87"/>
    <w:rsid w:val="002B5DC7"/>
    <w:rsid w:val="002B6E32"/>
    <w:rsid w:val="002B7AB4"/>
    <w:rsid w:val="002C01CA"/>
    <w:rsid w:val="002C0613"/>
    <w:rsid w:val="002C5B27"/>
    <w:rsid w:val="002C6DD3"/>
    <w:rsid w:val="002D2BE8"/>
    <w:rsid w:val="002D2D23"/>
    <w:rsid w:val="002D33B1"/>
    <w:rsid w:val="002D524D"/>
    <w:rsid w:val="002D5BBF"/>
    <w:rsid w:val="002D63BF"/>
    <w:rsid w:val="002D6899"/>
    <w:rsid w:val="002D6BCE"/>
    <w:rsid w:val="002D7AFB"/>
    <w:rsid w:val="002E15EA"/>
    <w:rsid w:val="002E253A"/>
    <w:rsid w:val="002E2F77"/>
    <w:rsid w:val="002E3731"/>
    <w:rsid w:val="002E457C"/>
    <w:rsid w:val="002E66DA"/>
    <w:rsid w:val="002F1454"/>
    <w:rsid w:val="002F4BF8"/>
    <w:rsid w:val="002F5283"/>
    <w:rsid w:val="002F6789"/>
    <w:rsid w:val="002F6975"/>
    <w:rsid w:val="002F72C3"/>
    <w:rsid w:val="0030108B"/>
    <w:rsid w:val="0030691A"/>
    <w:rsid w:val="00307655"/>
    <w:rsid w:val="00311897"/>
    <w:rsid w:val="0031226D"/>
    <w:rsid w:val="003138C1"/>
    <w:rsid w:val="00314ED4"/>
    <w:rsid w:val="00316A2C"/>
    <w:rsid w:val="00317620"/>
    <w:rsid w:val="00320460"/>
    <w:rsid w:val="003208EF"/>
    <w:rsid w:val="00322FEE"/>
    <w:rsid w:val="00323FDB"/>
    <w:rsid w:val="00325903"/>
    <w:rsid w:val="00325E9B"/>
    <w:rsid w:val="00325F8F"/>
    <w:rsid w:val="003262AE"/>
    <w:rsid w:val="00326800"/>
    <w:rsid w:val="00326EA2"/>
    <w:rsid w:val="0032751F"/>
    <w:rsid w:val="00330827"/>
    <w:rsid w:val="00330E61"/>
    <w:rsid w:val="0033112D"/>
    <w:rsid w:val="00332612"/>
    <w:rsid w:val="003336D9"/>
    <w:rsid w:val="0033471D"/>
    <w:rsid w:val="00334A76"/>
    <w:rsid w:val="003356B9"/>
    <w:rsid w:val="003404FE"/>
    <w:rsid w:val="00340587"/>
    <w:rsid w:val="003427F7"/>
    <w:rsid w:val="00342A27"/>
    <w:rsid w:val="00342EE2"/>
    <w:rsid w:val="00343AA3"/>
    <w:rsid w:val="00343B7A"/>
    <w:rsid w:val="00344958"/>
    <w:rsid w:val="00344C9A"/>
    <w:rsid w:val="00350C54"/>
    <w:rsid w:val="003563A7"/>
    <w:rsid w:val="00356AD6"/>
    <w:rsid w:val="00362543"/>
    <w:rsid w:val="0036254F"/>
    <w:rsid w:val="00362F27"/>
    <w:rsid w:val="00363EF0"/>
    <w:rsid w:val="00364854"/>
    <w:rsid w:val="003664FC"/>
    <w:rsid w:val="00367BB4"/>
    <w:rsid w:val="00367E3F"/>
    <w:rsid w:val="00367FAA"/>
    <w:rsid w:val="0037024B"/>
    <w:rsid w:val="00370B96"/>
    <w:rsid w:val="00371D11"/>
    <w:rsid w:val="00372431"/>
    <w:rsid w:val="00372FE4"/>
    <w:rsid w:val="00372FEF"/>
    <w:rsid w:val="00374026"/>
    <w:rsid w:val="003743DE"/>
    <w:rsid w:val="00374B19"/>
    <w:rsid w:val="00374CDA"/>
    <w:rsid w:val="003756B0"/>
    <w:rsid w:val="00375968"/>
    <w:rsid w:val="00375D10"/>
    <w:rsid w:val="00384A2F"/>
    <w:rsid w:val="00385ED4"/>
    <w:rsid w:val="00391E83"/>
    <w:rsid w:val="00391F51"/>
    <w:rsid w:val="0039221B"/>
    <w:rsid w:val="00393D46"/>
    <w:rsid w:val="0039518B"/>
    <w:rsid w:val="0039631E"/>
    <w:rsid w:val="003A137A"/>
    <w:rsid w:val="003A162F"/>
    <w:rsid w:val="003A1D9E"/>
    <w:rsid w:val="003A2618"/>
    <w:rsid w:val="003A2928"/>
    <w:rsid w:val="003A51E6"/>
    <w:rsid w:val="003A62FA"/>
    <w:rsid w:val="003A6C7B"/>
    <w:rsid w:val="003A7C4F"/>
    <w:rsid w:val="003B099A"/>
    <w:rsid w:val="003B12C6"/>
    <w:rsid w:val="003B3DD0"/>
    <w:rsid w:val="003B59B2"/>
    <w:rsid w:val="003B59DF"/>
    <w:rsid w:val="003B6804"/>
    <w:rsid w:val="003C1B51"/>
    <w:rsid w:val="003C2031"/>
    <w:rsid w:val="003C39A5"/>
    <w:rsid w:val="003C4932"/>
    <w:rsid w:val="003C57DC"/>
    <w:rsid w:val="003C5B9A"/>
    <w:rsid w:val="003C5E94"/>
    <w:rsid w:val="003C6D93"/>
    <w:rsid w:val="003C7BE5"/>
    <w:rsid w:val="003C7EEF"/>
    <w:rsid w:val="003D0CC6"/>
    <w:rsid w:val="003D149B"/>
    <w:rsid w:val="003D36DB"/>
    <w:rsid w:val="003D4268"/>
    <w:rsid w:val="003D4C79"/>
    <w:rsid w:val="003D5516"/>
    <w:rsid w:val="003D5F2A"/>
    <w:rsid w:val="003D790E"/>
    <w:rsid w:val="003E0F6C"/>
    <w:rsid w:val="003E1708"/>
    <w:rsid w:val="003E1BEC"/>
    <w:rsid w:val="003E2157"/>
    <w:rsid w:val="003E316D"/>
    <w:rsid w:val="003E329C"/>
    <w:rsid w:val="003E377F"/>
    <w:rsid w:val="003E38E5"/>
    <w:rsid w:val="003E4897"/>
    <w:rsid w:val="003E678C"/>
    <w:rsid w:val="003E76EF"/>
    <w:rsid w:val="003F1EB9"/>
    <w:rsid w:val="003F28E5"/>
    <w:rsid w:val="003F355B"/>
    <w:rsid w:val="003F3B5D"/>
    <w:rsid w:val="003F6088"/>
    <w:rsid w:val="003F6E22"/>
    <w:rsid w:val="00400429"/>
    <w:rsid w:val="004004F4"/>
    <w:rsid w:val="00404B43"/>
    <w:rsid w:val="0040548A"/>
    <w:rsid w:val="004065EA"/>
    <w:rsid w:val="0040683A"/>
    <w:rsid w:val="00407884"/>
    <w:rsid w:val="00407948"/>
    <w:rsid w:val="00407BFF"/>
    <w:rsid w:val="00407C0B"/>
    <w:rsid w:val="0041128F"/>
    <w:rsid w:val="00412989"/>
    <w:rsid w:val="00413465"/>
    <w:rsid w:val="004155C8"/>
    <w:rsid w:val="00416CF0"/>
    <w:rsid w:val="00416D2F"/>
    <w:rsid w:val="00417534"/>
    <w:rsid w:val="00417B7A"/>
    <w:rsid w:val="00422750"/>
    <w:rsid w:val="00423D90"/>
    <w:rsid w:val="00423EA2"/>
    <w:rsid w:val="0042467F"/>
    <w:rsid w:val="00425FBA"/>
    <w:rsid w:val="00426994"/>
    <w:rsid w:val="00426A71"/>
    <w:rsid w:val="00427069"/>
    <w:rsid w:val="00430608"/>
    <w:rsid w:val="00432DA6"/>
    <w:rsid w:val="00434AF0"/>
    <w:rsid w:val="00434C6A"/>
    <w:rsid w:val="004356AD"/>
    <w:rsid w:val="00435D9A"/>
    <w:rsid w:val="00436676"/>
    <w:rsid w:val="00436C5A"/>
    <w:rsid w:val="004375D8"/>
    <w:rsid w:val="00441940"/>
    <w:rsid w:val="0044307E"/>
    <w:rsid w:val="00444B06"/>
    <w:rsid w:val="00446E37"/>
    <w:rsid w:val="0045077C"/>
    <w:rsid w:val="00450B87"/>
    <w:rsid w:val="00454B86"/>
    <w:rsid w:val="00455CD0"/>
    <w:rsid w:val="00455FE8"/>
    <w:rsid w:val="00456F07"/>
    <w:rsid w:val="004579F1"/>
    <w:rsid w:val="00457C2B"/>
    <w:rsid w:val="004632B1"/>
    <w:rsid w:val="00464693"/>
    <w:rsid w:val="00464898"/>
    <w:rsid w:val="00464AAA"/>
    <w:rsid w:val="004654C4"/>
    <w:rsid w:val="0046551B"/>
    <w:rsid w:val="00465A49"/>
    <w:rsid w:val="00467262"/>
    <w:rsid w:val="0047119A"/>
    <w:rsid w:val="00471404"/>
    <w:rsid w:val="00472562"/>
    <w:rsid w:val="004746DB"/>
    <w:rsid w:val="004755FE"/>
    <w:rsid w:val="00475A88"/>
    <w:rsid w:val="004802CF"/>
    <w:rsid w:val="00480DF0"/>
    <w:rsid w:val="00482131"/>
    <w:rsid w:val="00482DE6"/>
    <w:rsid w:val="004845FA"/>
    <w:rsid w:val="004849D6"/>
    <w:rsid w:val="00487518"/>
    <w:rsid w:val="00487B9F"/>
    <w:rsid w:val="004926FE"/>
    <w:rsid w:val="00495551"/>
    <w:rsid w:val="00497422"/>
    <w:rsid w:val="004976C5"/>
    <w:rsid w:val="00497D57"/>
    <w:rsid w:val="004A0807"/>
    <w:rsid w:val="004A1EF4"/>
    <w:rsid w:val="004A242B"/>
    <w:rsid w:val="004A337A"/>
    <w:rsid w:val="004A37BD"/>
    <w:rsid w:val="004A3E54"/>
    <w:rsid w:val="004A448F"/>
    <w:rsid w:val="004A548B"/>
    <w:rsid w:val="004A5DFB"/>
    <w:rsid w:val="004A6839"/>
    <w:rsid w:val="004A6D07"/>
    <w:rsid w:val="004A706F"/>
    <w:rsid w:val="004B1023"/>
    <w:rsid w:val="004B2D44"/>
    <w:rsid w:val="004B366C"/>
    <w:rsid w:val="004B5E7B"/>
    <w:rsid w:val="004B6988"/>
    <w:rsid w:val="004C04E1"/>
    <w:rsid w:val="004C0637"/>
    <w:rsid w:val="004C0D19"/>
    <w:rsid w:val="004C1472"/>
    <w:rsid w:val="004C1A74"/>
    <w:rsid w:val="004C2D1D"/>
    <w:rsid w:val="004C3526"/>
    <w:rsid w:val="004C5216"/>
    <w:rsid w:val="004C5558"/>
    <w:rsid w:val="004C5880"/>
    <w:rsid w:val="004C68E4"/>
    <w:rsid w:val="004C7A30"/>
    <w:rsid w:val="004D1A38"/>
    <w:rsid w:val="004D2C62"/>
    <w:rsid w:val="004D340E"/>
    <w:rsid w:val="004D6692"/>
    <w:rsid w:val="004D740A"/>
    <w:rsid w:val="004E01D3"/>
    <w:rsid w:val="004E0BCC"/>
    <w:rsid w:val="004E19C2"/>
    <w:rsid w:val="004E2A33"/>
    <w:rsid w:val="004E2BF1"/>
    <w:rsid w:val="004E3090"/>
    <w:rsid w:val="004E34ED"/>
    <w:rsid w:val="004E3BEB"/>
    <w:rsid w:val="004E63F6"/>
    <w:rsid w:val="004E66B5"/>
    <w:rsid w:val="004F06CA"/>
    <w:rsid w:val="004F18F2"/>
    <w:rsid w:val="004F1C4F"/>
    <w:rsid w:val="004F294B"/>
    <w:rsid w:val="004F336F"/>
    <w:rsid w:val="004F4911"/>
    <w:rsid w:val="004F5418"/>
    <w:rsid w:val="004F5F88"/>
    <w:rsid w:val="004F5FAB"/>
    <w:rsid w:val="004F7B6A"/>
    <w:rsid w:val="00502A6D"/>
    <w:rsid w:val="00505234"/>
    <w:rsid w:val="00513875"/>
    <w:rsid w:val="005143E2"/>
    <w:rsid w:val="0051571A"/>
    <w:rsid w:val="00516EF5"/>
    <w:rsid w:val="00517F64"/>
    <w:rsid w:val="005219B1"/>
    <w:rsid w:val="005232B9"/>
    <w:rsid w:val="005241F3"/>
    <w:rsid w:val="00524D61"/>
    <w:rsid w:val="00525008"/>
    <w:rsid w:val="005254CA"/>
    <w:rsid w:val="0052580F"/>
    <w:rsid w:val="005264F5"/>
    <w:rsid w:val="00530218"/>
    <w:rsid w:val="0053058D"/>
    <w:rsid w:val="00533FA5"/>
    <w:rsid w:val="00534A6C"/>
    <w:rsid w:val="00537BF7"/>
    <w:rsid w:val="00540725"/>
    <w:rsid w:val="00540B05"/>
    <w:rsid w:val="00541259"/>
    <w:rsid w:val="00541E1C"/>
    <w:rsid w:val="00542044"/>
    <w:rsid w:val="00542FB7"/>
    <w:rsid w:val="00544949"/>
    <w:rsid w:val="00545183"/>
    <w:rsid w:val="0054611D"/>
    <w:rsid w:val="00546A99"/>
    <w:rsid w:val="005474C4"/>
    <w:rsid w:val="00547BF9"/>
    <w:rsid w:val="005528C9"/>
    <w:rsid w:val="00552955"/>
    <w:rsid w:val="00553496"/>
    <w:rsid w:val="00554A91"/>
    <w:rsid w:val="00554C18"/>
    <w:rsid w:val="00555723"/>
    <w:rsid w:val="005564B9"/>
    <w:rsid w:val="00556A1A"/>
    <w:rsid w:val="005612B4"/>
    <w:rsid w:val="00561606"/>
    <w:rsid w:val="0056189D"/>
    <w:rsid w:val="005656EC"/>
    <w:rsid w:val="005716F1"/>
    <w:rsid w:val="00571BAA"/>
    <w:rsid w:val="00571EAA"/>
    <w:rsid w:val="005722CA"/>
    <w:rsid w:val="005723DF"/>
    <w:rsid w:val="00572807"/>
    <w:rsid w:val="005745AC"/>
    <w:rsid w:val="00574792"/>
    <w:rsid w:val="0057499E"/>
    <w:rsid w:val="00575AC1"/>
    <w:rsid w:val="00576D82"/>
    <w:rsid w:val="00577617"/>
    <w:rsid w:val="00577911"/>
    <w:rsid w:val="0058158A"/>
    <w:rsid w:val="00582921"/>
    <w:rsid w:val="00582C70"/>
    <w:rsid w:val="00583351"/>
    <w:rsid w:val="00583532"/>
    <w:rsid w:val="005846BA"/>
    <w:rsid w:val="00586CE4"/>
    <w:rsid w:val="00586F15"/>
    <w:rsid w:val="00591D2A"/>
    <w:rsid w:val="00594C76"/>
    <w:rsid w:val="00596A7F"/>
    <w:rsid w:val="00596B46"/>
    <w:rsid w:val="00596B5B"/>
    <w:rsid w:val="005978C6"/>
    <w:rsid w:val="005A0DB8"/>
    <w:rsid w:val="005A1DBA"/>
    <w:rsid w:val="005A3EC5"/>
    <w:rsid w:val="005A41E2"/>
    <w:rsid w:val="005A4B96"/>
    <w:rsid w:val="005A5B98"/>
    <w:rsid w:val="005A6144"/>
    <w:rsid w:val="005A626D"/>
    <w:rsid w:val="005A64CC"/>
    <w:rsid w:val="005A6B2E"/>
    <w:rsid w:val="005A6B58"/>
    <w:rsid w:val="005A6DF6"/>
    <w:rsid w:val="005B00DB"/>
    <w:rsid w:val="005B1B7B"/>
    <w:rsid w:val="005B1FC9"/>
    <w:rsid w:val="005B4161"/>
    <w:rsid w:val="005B45BA"/>
    <w:rsid w:val="005B5A3F"/>
    <w:rsid w:val="005C0003"/>
    <w:rsid w:val="005C17F4"/>
    <w:rsid w:val="005C4211"/>
    <w:rsid w:val="005C56E6"/>
    <w:rsid w:val="005C5EDC"/>
    <w:rsid w:val="005C6629"/>
    <w:rsid w:val="005D1C6C"/>
    <w:rsid w:val="005D46BA"/>
    <w:rsid w:val="005D49AB"/>
    <w:rsid w:val="005D6D07"/>
    <w:rsid w:val="005D6D19"/>
    <w:rsid w:val="005E002D"/>
    <w:rsid w:val="005E0943"/>
    <w:rsid w:val="005E0D62"/>
    <w:rsid w:val="005E2C7A"/>
    <w:rsid w:val="005E2E45"/>
    <w:rsid w:val="005E302F"/>
    <w:rsid w:val="005E359C"/>
    <w:rsid w:val="005E5891"/>
    <w:rsid w:val="005E5F72"/>
    <w:rsid w:val="005E6195"/>
    <w:rsid w:val="005E6265"/>
    <w:rsid w:val="005E6E57"/>
    <w:rsid w:val="005E7029"/>
    <w:rsid w:val="005E712B"/>
    <w:rsid w:val="005F0C78"/>
    <w:rsid w:val="005F1400"/>
    <w:rsid w:val="005F4167"/>
    <w:rsid w:val="005F4D3E"/>
    <w:rsid w:val="005F6A84"/>
    <w:rsid w:val="0060049E"/>
    <w:rsid w:val="00600DA5"/>
    <w:rsid w:val="00601476"/>
    <w:rsid w:val="00601919"/>
    <w:rsid w:val="00602833"/>
    <w:rsid w:val="00603442"/>
    <w:rsid w:val="00604849"/>
    <w:rsid w:val="00604DA4"/>
    <w:rsid w:val="006066C3"/>
    <w:rsid w:val="006106F2"/>
    <w:rsid w:val="00611202"/>
    <w:rsid w:val="00611438"/>
    <w:rsid w:val="00612467"/>
    <w:rsid w:val="006131D7"/>
    <w:rsid w:val="00613699"/>
    <w:rsid w:val="0061378B"/>
    <w:rsid w:val="0061625D"/>
    <w:rsid w:val="0061644D"/>
    <w:rsid w:val="0061784B"/>
    <w:rsid w:val="00617DEE"/>
    <w:rsid w:val="00621DC1"/>
    <w:rsid w:val="00621F4C"/>
    <w:rsid w:val="00622D24"/>
    <w:rsid w:val="00624F74"/>
    <w:rsid w:val="00624FCB"/>
    <w:rsid w:val="006264CD"/>
    <w:rsid w:val="00627D82"/>
    <w:rsid w:val="006300AE"/>
    <w:rsid w:val="00631259"/>
    <w:rsid w:val="006312E5"/>
    <w:rsid w:val="00633742"/>
    <w:rsid w:val="00633C8B"/>
    <w:rsid w:val="00633E5A"/>
    <w:rsid w:val="00636D50"/>
    <w:rsid w:val="00637AAA"/>
    <w:rsid w:val="0064041B"/>
    <w:rsid w:val="00641912"/>
    <w:rsid w:val="0064216A"/>
    <w:rsid w:val="006423F1"/>
    <w:rsid w:val="006454DF"/>
    <w:rsid w:val="0064739D"/>
    <w:rsid w:val="0064763F"/>
    <w:rsid w:val="00651ABA"/>
    <w:rsid w:val="006523E4"/>
    <w:rsid w:val="00653367"/>
    <w:rsid w:val="00653BE7"/>
    <w:rsid w:val="006545D6"/>
    <w:rsid w:val="0065543B"/>
    <w:rsid w:val="00657F8D"/>
    <w:rsid w:val="00660AFF"/>
    <w:rsid w:val="00662B02"/>
    <w:rsid w:val="00662C8D"/>
    <w:rsid w:val="00663225"/>
    <w:rsid w:val="00663EE7"/>
    <w:rsid w:val="00665238"/>
    <w:rsid w:val="00665FEC"/>
    <w:rsid w:val="00666A80"/>
    <w:rsid w:val="00667547"/>
    <w:rsid w:val="00667C44"/>
    <w:rsid w:val="00667D07"/>
    <w:rsid w:val="006708C1"/>
    <w:rsid w:val="006709B8"/>
    <w:rsid w:val="00671A3A"/>
    <w:rsid w:val="0067233F"/>
    <w:rsid w:val="00674598"/>
    <w:rsid w:val="00677599"/>
    <w:rsid w:val="00677B24"/>
    <w:rsid w:val="00677B81"/>
    <w:rsid w:val="006806B0"/>
    <w:rsid w:val="00681EA3"/>
    <w:rsid w:val="00682235"/>
    <w:rsid w:val="00683408"/>
    <w:rsid w:val="0068404F"/>
    <w:rsid w:val="006846B8"/>
    <w:rsid w:val="006846EA"/>
    <w:rsid w:val="006854C3"/>
    <w:rsid w:val="00686FC1"/>
    <w:rsid w:val="00687E7D"/>
    <w:rsid w:val="0069092B"/>
    <w:rsid w:val="00691863"/>
    <w:rsid w:val="006954ED"/>
    <w:rsid w:val="00696360"/>
    <w:rsid w:val="00696D9C"/>
    <w:rsid w:val="00697426"/>
    <w:rsid w:val="00697955"/>
    <w:rsid w:val="006A1995"/>
    <w:rsid w:val="006A2337"/>
    <w:rsid w:val="006A2D1C"/>
    <w:rsid w:val="006A59DC"/>
    <w:rsid w:val="006A6946"/>
    <w:rsid w:val="006B030F"/>
    <w:rsid w:val="006B1BD4"/>
    <w:rsid w:val="006B3FA1"/>
    <w:rsid w:val="006B499B"/>
    <w:rsid w:val="006C0657"/>
    <w:rsid w:val="006C2D32"/>
    <w:rsid w:val="006C3CFF"/>
    <w:rsid w:val="006C3EA7"/>
    <w:rsid w:val="006C4D97"/>
    <w:rsid w:val="006D1C41"/>
    <w:rsid w:val="006D2097"/>
    <w:rsid w:val="006D289D"/>
    <w:rsid w:val="006D32A0"/>
    <w:rsid w:val="006D3B13"/>
    <w:rsid w:val="006D5054"/>
    <w:rsid w:val="006D6D63"/>
    <w:rsid w:val="006E0306"/>
    <w:rsid w:val="006E10BF"/>
    <w:rsid w:val="006E47D2"/>
    <w:rsid w:val="006E620B"/>
    <w:rsid w:val="006E75A5"/>
    <w:rsid w:val="006F063A"/>
    <w:rsid w:val="006F2AB8"/>
    <w:rsid w:val="006F4A95"/>
    <w:rsid w:val="006F5937"/>
    <w:rsid w:val="006F6F01"/>
    <w:rsid w:val="006F7B29"/>
    <w:rsid w:val="00700DA0"/>
    <w:rsid w:val="00701704"/>
    <w:rsid w:val="007021ED"/>
    <w:rsid w:val="00702BD3"/>
    <w:rsid w:val="00705C36"/>
    <w:rsid w:val="00711531"/>
    <w:rsid w:val="00712434"/>
    <w:rsid w:val="00715186"/>
    <w:rsid w:val="00715423"/>
    <w:rsid w:val="00715D95"/>
    <w:rsid w:val="007179D0"/>
    <w:rsid w:val="0072253B"/>
    <w:rsid w:val="00723AC9"/>
    <w:rsid w:val="007244D8"/>
    <w:rsid w:val="007251F2"/>
    <w:rsid w:val="007269C8"/>
    <w:rsid w:val="00730E44"/>
    <w:rsid w:val="007316AC"/>
    <w:rsid w:val="0073311C"/>
    <w:rsid w:val="007339A6"/>
    <w:rsid w:val="00733E09"/>
    <w:rsid w:val="00733E9B"/>
    <w:rsid w:val="00735CA2"/>
    <w:rsid w:val="00736075"/>
    <w:rsid w:val="00740CC6"/>
    <w:rsid w:val="007422CE"/>
    <w:rsid w:val="007430BD"/>
    <w:rsid w:val="00743580"/>
    <w:rsid w:val="00744C08"/>
    <w:rsid w:val="0074543D"/>
    <w:rsid w:val="00747F5F"/>
    <w:rsid w:val="007506AD"/>
    <w:rsid w:val="00750FE9"/>
    <w:rsid w:val="0075142E"/>
    <w:rsid w:val="00751AAC"/>
    <w:rsid w:val="00751C3B"/>
    <w:rsid w:val="00752E88"/>
    <w:rsid w:val="00753DA4"/>
    <w:rsid w:val="00753FB5"/>
    <w:rsid w:val="00755FE0"/>
    <w:rsid w:val="00756F77"/>
    <w:rsid w:val="00757C0C"/>
    <w:rsid w:val="00760CC0"/>
    <w:rsid w:val="00762A1C"/>
    <w:rsid w:val="00763F02"/>
    <w:rsid w:val="007644B2"/>
    <w:rsid w:val="00766342"/>
    <w:rsid w:val="00772526"/>
    <w:rsid w:val="007731E8"/>
    <w:rsid w:val="00773350"/>
    <w:rsid w:val="0077531D"/>
    <w:rsid w:val="00775D03"/>
    <w:rsid w:val="00775E48"/>
    <w:rsid w:val="007810D2"/>
    <w:rsid w:val="00781B92"/>
    <w:rsid w:val="0078226A"/>
    <w:rsid w:val="007837AD"/>
    <w:rsid w:val="00783A29"/>
    <w:rsid w:val="00784F4E"/>
    <w:rsid w:val="007850DF"/>
    <w:rsid w:val="00786200"/>
    <w:rsid w:val="007869F0"/>
    <w:rsid w:val="00787ABF"/>
    <w:rsid w:val="007909C0"/>
    <w:rsid w:val="007916BB"/>
    <w:rsid w:val="00791C60"/>
    <w:rsid w:val="0079401A"/>
    <w:rsid w:val="007940AC"/>
    <w:rsid w:val="00795338"/>
    <w:rsid w:val="00795A13"/>
    <w:rsid w:val="0079618F"/>
    <w:rsid w:val="00796F5A"/>
    <w:rsid w:val="0079752D"/>
    <w:rsid w:val="00797B09"/>
    <w:rsid w:val="00797B6E"/>
    <w:rsid w:val="007A016D"/>
    <w:rsid w:val="007A0275"/>
    <w:rsid w:val="007A3AB0"/>
    <w:rsid w:val="007A4275"/>
    <w:rsid w:val="007A47FA"/>
    <w:rsid w:val="007A61B0"/>
    <w:rsid w:val="007A6439"/>
    <w:rsid w:val="007A6579"/>
    <w:rsid w:val="007B360F"/>
    <w:rsid w:val="007B38F8"/>
    <w:rsid w:val="007B4AF5"/>
    <w:rsid w:val="007B4FF1"/>
    <w:rsid w:val="007B75AC"/>
    <w:rsid w:val="007C0459"/>
    <w:rsid w:val="007C1311"/>
    <w:rsid w:val="007C1724"/>
    <w:rsid w:val="007C1C35"/>
    <w:rsid w:val="007C23A6"/>
    <w:rsid w:val="007C2846"/>
    <w:rsid w:val="007C36C8"/>
    <w:rsid w:val="007C46E5"/>
    <w:rsid w:val="007D0A17"/>
    <w:rsid w:val="007D36CA"/>
    <w:rsid w:val="007D440F"/>
    <w:rsid w:val="007D4FDC"/>
    <w:rsid w:val="007D5A08"/>
    <w:rsid w:val="007D5A8A"/>
    <w:rsid w:val="007D6EA3"/>
    <w:rsid w:val="007E04C9"/>
    <w:rsid w:val="007E055A"/>
    <w:rsid w:val="007E0869"/>
    <w:rsid w:val="007E1361"/>
    <w:rsid w:val="007E483C"/>
    <w:rsid w:val="007E5719"/>
    <w:rsid w:val="007E579D"/>
    <w:rsid w:val="007E670D"/>
    <w:rsid w:val="007F2894"/>
    <w:rsid w:val="007F63F6"/>
    <w:rsid w:val="007F73F0"/>
    <w:rsid w:val="007F74AC"/>
    <w:rsid w:val="0080030E"/>
    <w:rsid w:val="00800B54"/>
    <w:rsid w:val="008026A6"/>
    <w:rsid w:val="00802738"/>
    <w:rsid w:val="00802E88"/>
    <w:rsid w:val="00803826"/>
    <w:rsid w:val="00803D5D"/>
    <w:rsid w:val="00803D97"/>
    <w:rsid w:val="0080494B"/>
    <w:rsid w:val="00806156"/>
    <w:rsid w:val="00806D72"/>
    <w:rsid w:val="00806E2A"/>
    <w:rsid w:val="00810010"/>
    <w:rsid w:val="008104A1"/>
    <w:rsid w:val="00810E53"/>
    <w:rsid w:val="008114D8"/>
    <w:rsid w:val="00811887"/>
    <w:rsid w:val="0081330E"/>
    <w:rsid w:val="008160E4"/>
    <w:rsid w:val="008162DF"/>
    <w:rsid w:val="00816702"/>
    <w:rsid w:val="008167CD"/>
    <w:rsid w:val="00817CC3"/>
    <w:rsid w:val="008203DB"/>
    <w:rsid w:val="00822C5B"/>
    <w:rsid w:val="008251CC"/>
    <w:rsid w:val="00826F6E"/>
    <w:rsid w:val="00830076"/>
    <w:rsid w:val="00830744"/>
    <w:rsid w:val="0083201B"/>
    <w:rsid w:val="00833D44"/>
    <w:rsid w:val="008353B4"/>
    <w:rsid w:val="00835565"/>
    <w:rsid w:val="00835603"/>
    <w:rsid w:val="00835752"/>
    <w:rsid w:val="0083595C"/>
    <w:rsid w:val="00840441"/>
    <w:rsid w:val="00841351"/>
    <w:rsid w:val="008421C5"/>
    <w:rsid w:val="0084366D"/>
    <w:rsid w:val="00846EEB"/>
    <w:rsid w:val="00850C0F"/>
    <w:rsid w:val="00853DD8"/>
    <w:rsid w:val="00854F14"/>
    <w:rsid w:val="00855381"/>
    <w:rsid w:val="00855E98"/>
    <w:rsid w:val="00856402"/>
    <w:rsid w:val="008566D1"/>
    <w:rsid w:val="00857052"/>
    <w:rsid w:val="008602B5"/>
    <w:rsid w:val="008604D3"/>
    <w:rsid w:val="008608F7"/>
    <w:rsid w:val="00860D72"/>
    <w:rsid w:val="00866AAF"/>
    <w:rsid w:val="00866D2F"/>
    <w:rsid w:val="008676C7"/>
    <w:rsid w:val="00867C8C"/>
    <w:rsid w:val="00870890"/>
    <w:rsid w:val="00870978"/>
    <w:rsid w:val="008753C3"/>
    <w:rsid w:val="00875822"/>
    <w:rsid w:val="008761D9"/>
    <w:rsid w:val="00877382"/>
    <w:rsid w:val="008774C2"/>
    <w:rsid w:val="00877832"/>
    <w:rsid w:val="00880B8C"/>
    <w:rsid w:val="00880D88"/>
    <w:rsid w:val="00882114"/>
    <w:rsid w:val="008834A7"/>
    <w:rsid w:val="00883620"/>
    <w:rsid w:val="00883E80"/>
    <w:rsid w:val="00884A77"/>
    <w:rsid w:val="00885101"/>
    <w:rsid w:val="00885940"/>
    <w:rsid w:val="00887DB1"/>
    <w:rsid w:val="0089088B"/>
    <w:rsid w:val="00890C26"/>
    <w:rsid w:val="00894665"/>
    <w:rsid w:val="00895D49"/>
    <w:rsid w:val="00895F08"/>
    <w:rsid w:val="00896DEE"/>
    <w:rsid w:val="008973AE"/>
    <w:rsid w:val="008977DF"/>
    <w:rsid w:val="008A016C"/>
    <w:rsid w:val="008A0B5E"/>
    <w:rsid w:val="008A2F69"/>
    <w:rsid w:val="008A3154"/>
    <w:rsid w:val="008A40FD"/>
    <w:rsid w:val="008A51E2"/>
    <w:rsid w:val="008A57D7"/>
    <w:rsid w:val="008B155A"/>
    <w:rsid w:val="008B2BC9"/>
    <w:rsid w:val="008B3A52"/>
    <w:rsid w:val="008B3C82"/>
    <w:rsid w:val="008B5FE3"/>
    <w:rsid w:val="008C0DB5"/>
    <w:rsid w:val="008C2263"/>
    <w:rsid w:val="008C433C"/>
    <w:rsid w:val="008C52C0"/>
    <w:rsid w:val="008C5D37"/>
    <w:rsid w:val="008C5D80"/>
    <w:rsid w:val="008C5E71"/>
    <w:rsid w:val="008C5F4D"/>
    <w:rsid w:val="008C6D65"/>
    <w:rsid w:val="008C6FDC"/>
    <w:rsid w:val="008D0568"/>
    <w:rsid w:val="008D0A15"/>
    <w:rsid w:val="008D118C"/>
    <w:rsid w:val="008D151E"/>
    <w:rsid w:val="008D1AE9"/>
    <w:rsid w:val="008D2213"/>
    <w:rsid w:val="008D3331"/>
    <w:rsid w:val="008D4914"/>
    <w:rsid w:val="008D523E"/>
    <w:rsid w:val="008D5FB4"/>
    <w:rsid w:val="008D68E1"/>
    <w:rsid w:val="008D6CC6"/>
    <w:rsid w:val="008D7C6F"/>
    <w:rsid w:val="008E0A6D"/>
    <w:rsid w:val="008E0DC5"/>
    <w:rsid w:val="008E13D4"/>
    <w:rsid w:val="008E2056"/>
    <w:rsid w:val="008E6963"/>
    <w:rsid w:val="008E6C10"/>
    <w:rsid w:val="008E6D7F"/>
    <w:rsid w:val="008F0088"/>
    <w:rsid w:val="008F01F2"/>
    <w:rsid w:val="008F020A"/>
    <w:rsid w:val="008F0340"/>
    <w:rsid w:val="008F0A9F"/>
    <w:rsid w:val="008F2916"/>
    <w:rsid w:val="008F2D5A"/>
    <w:rsid w:val="008F3C3F"/>
    <w:rsid w:val="008F6EB5"/>
    <w:rsid w:val="009012D4"/>
    <w:rsid w:val="00901E9B"/>
    <w:rsid w:val="009023CD"/>
    <w:rsid w:val="00905530"/>
    <w:rsid w:val="0090623B"/>
    <w:rsid w:val="00907E4B"/>
    <w:rsid w:val="009101E3"/>
    <w:rsid w:val="00910423"/>
    <w:rsid w:val="00910E5F"/>
    <w:rsid w:val="009112C1"/>
    <w:rsid w:val="00913EFF"/>
    <w:rsid w:val="00917D91"/>
    <w:rsid w:val="00922EF9"/>
    <w:rsid w:val="00923891"/>
    <w:rsid w:val="00925299"/>
    <w:rsid w:val="00931060"/>
    <w:rsid w:val="00931ECF"/>
    <w:rsid w:val="0093252E"/>
    <w:rsid w:val="00932CC8"/>
    <w:rsid w:val="009339B6"/>
    <w:rsid w:val="0093772F"/>
    <w:rsid w:val="00941F59"/>
    <w:rsid w:val="00942E7A"/>
    <w:rsid w:val="009459EE"/>
    <w:rsid w:val="00945AC3"/>
    <w:rsid w:val="009463B0"/>
    <w:rsid w:val="00946D91"/>
    <w:rsid w:val="0094704D"/>
    <w:rsid w:val="00947340"/>
    <w:rsid w:val="00952667"/>
    <w:rsid w:val="00952F1F"/>
    <w:rsid w:val="00953846"/>
    <w:rsid w:val="009564CE"/>
    <w:rsid w:val="009604F3"/>
    <w:rsid w:val="00960A1A"/>
    <w:rsid w:val="00961EA4"/>
    <w:rsid w:val="0096398B"/>
    <w:rsid w:val="00964BDE"/>
    <w:rsid w:val="0097026B"/>
    <w:rsid w:val="00972A1E"/>
    <w:rsid w:val="00973BD2"/>
    <w:rsid w:val="00974388"/>
    <w:rsid w:val="00974549"/>
    <w:rsid w:val="009812E9"/>
    <w:rsid w:val="00982AE4"/>
    <w:rsid w:val="00983E4B"/>
    <w:rsid w:val="00984250"/>
    <w:rsid w:val="00984306"/>
    <w:rsid w:val="00984CA5"/>
    <w:rsid w:val="00985475"/>
    <w:rsid w:val="00985C4B"/>
    <w:rsid w:val="00986FFA"/>
    <w:rsid w:val="009910F8"/>
    <w:rsid w:val="0099137F"/>
    <w:rsid w:val="009920AA"/>
    <w:rsid w:val="00993768"/>
    <w:rsid w:val="0099408B"/>
    <w:rsid w:val="0099567D"/>
    <w:rsid w:val="0099744C"/>
    <w:rsid w:val="009A00A3"/>
    <w:rsid w:val="009A1842"/>
    <w:rsid w:val="009A1D8F"/>
    <w:rsid w:val="009A2B6E"/>
    <w:rsid w:val="009A2D58"/>
    <w:rsid w:val="009A3391"/>
    <w:rsid w:val="009A4585"/>
    <w:rsid w:val="009A68A0"/>
    <w:rsid w:val="009A6A62"/>
    <w:rsid w:val="009A7802"/>
    <w:rsid w:val="009B1721"/>
    <w:rsid w:val="009B1D20"/>
    <w:rsid w:val="009B2074"/>
    <w:rsid w:val="009B220A"/>
    <w:rsid w:val="009B33EC"/>
    <w:rsid w:val="009B3907"/>
    <w:rsid w:val="009B5812"/>
    <w:rsid w:val="009B5908"/>
    <w:rsid w:val="009B630D"/>
    <w:rsid w:val="009D231B"/>
    <w:rsid w:val="009D4669"/>
    <w:rsid w:val="009D46C2"/>
    <w:rsid w:val="009D62B5"/>
    <w:rsid w:val="009D6A77"/>
    <w:rsid w:val="009D76BC"/>
    <w:rsid w:val="009D7B84"/>
    <w:rsid w:val="009D7FC3"/>
    <w:rsid w:val="009E08AD"/>
    <w:rsid w:val="009E2259"/>
    <w:rsid w:val="009E3050"/>
    <w:rsid w:val="009E320A"/>
    <w:rsid w:val="009E4DE9"/>
    <w:rsid w:val="009E521D"/>
    <w:rsid w:val="009F04F7"/>
    <w:rsid w:val="009F2F73"/>
    <w:rsid w:val="009F4309"/>
    <w:rsid w:val="009F4AEB"/>
    <w:rsid w:val="009F52B2"/>
    <w:rsid w:val="00A01BD1"/>
    <w:rsid w:val="00A02C33"/>
    <w:rsid w:val="00A02F6B"/>
    <w:rsid w:val="00A0371E"/>
    <w:rsid w:val="00A054AC"/>
    <w:rsid w:val="00A063ED"/>
    <w:rsid w:val="00A10F1C"/>
    <w:rsid w:val="00A10F96"/>
    <w:rsid w:val="00A11BDE"/>
    <w:rsid w:val="00A120C4"/>
    <w:rsid w:val="00A140CC"/>
    <w:rsid w:val="00A14394"/>
    <w:rsid w:val="00A16CC9"/>
    <w:rsid w:val="00A22267"/>
    <w:rsid w:val="00A22812"/>
    <w:rsid w:val="00A232ED"/>
    <w:rsid w:val="00A238EE"/>
    <w:rsid w:val="00A24AAE"/>
    <w:rsid w:val="00A25558"/>
    <w:rsid w:val="00A2593B"/>
    <w:rsid w:val="00A2745E"/>
    <w:rsid w:val="00A301EC"/>
    <w:rsid w:val="00A3203F"/>
    <w:rsid w:val="00A326C3"/>
    <w:rsid w:val="00A330DF"/>
    <w:rsid w:val="00A33E3B"/>
    <w:rsid w:val="00A3403D"/>
    <w:rsid w:val="00A35716"/>
    <w:rsid w:val="00A35816"/>
    <w:rsid w:val="00A35A50"/>
    <w:rsid w:val="00A35F1F"/>
    <w:rsid w:val="00A40AAD"/>
    <w:rsid w:val="00A415B6"/>
    <w:rsid w:val="00A4211F"/>
    <w:rsid w:val="00A42495"/>
    <w:rsid w:val="00A43909"/>
    <w:rsid w:val="00A439EC"/>
    <w:rsid w:val="00A46874"/>
    <w:rsid w:val="00A477A1"/>
    <w:rsid w:val="00A47E92"/>
    <w:rsid w:val="00A50B63"/>
    <w:rsid w:val="00A5381E"/>
    <w:rsid w:val="00A53874"/>
    <w:rsid w:val="00A54EEA"/>
    <w:rsid w:val="00A567B3"/>
    <w:rsid w:val="00A60276"/>
    <w:rsid w:val="00A6110D"/>
    <w:rsid w:val="00A614F6"/>
    <w:rsid w:val="00A62522"/>
    <w:rsid w:val="00A62662"/>
    <w:rsid w:val="00A62D9A"/>
    <w:rsid w:val="00A64CC9"/>
    <w:rsid w:val="00A65886"/>
    <w:rsid w:val="00A6610B"/>
    <w:rsid w:val="00A714BF"/>
    <w:rsid w:val="00A72A89"/>
    <w:rsid w:val="00A72DBB"/>
    <w:rsid w:val="00A7414B"/>
    <w:rsid w:val="00A7462A"/>
    <w:rsid w:val="00A74681"/>
    <w:rsid w:val="00A751F7"/>
    <w:rsid w:val="00A754A7"/>
    <w:rsid w:val="00A755EC"/>
    <w:rsid w:val="00A76D3F"/>
    <w:rsid w:val="00A7795A"/>
    <w:rsid w:val="00A77E08"/>
    <w:rsid w:val="00A80362"/>
    <w:rsid w:val="00A804F5"/>
    <w:rsid w:val="00A829FE"/>
    <w:rsid w:val="00A84584"/>
    <w:rsid w:val="00A86DC0"/>
    <w:rsid w:val="00A86F97"/>
    <w:rsid w:val="00A87C5F"/>
    <w:rsid w:val="00A93D99"/>
    <w:rsid w:val="00A949E7"/>
    <w:rsid w:val="00A94CAA"/>
    <w:rsid w:val="00A95391"/>
    <w:rsid w:val="00A95733"/>
    <w:rsid w:val="00A969B1"/>
    <w:rsid w:val="00A971C2"/>
    <w:rsid w:val="00A976F9"/>
    <w:rsid w:val="00A97771"/>
    <w:rsid w:val="00A97C96"/>
    <w:rsid w:val="00AA039C"/>
    <w:rsid w:val="00AA1133"/>
    <w:rsid w:val="00AA1AB5"/>
    <w:rsid w:val="00AA1E4C"/>
    <w:rsid w:val="00AA302A"/>
    <w:rsid w:val="00AA44A0"/>
    <w:rsid w:val="00AB0393"/>
    <w:rsid w:val="00AB28C2"/>
    <w:rsid w:val="00AB2C87"/>
    <w:rsid w:val="00AB3AA1"/>
    <w:rsid w:val="00AB3F83"/>
    <w:rsid w:val="00AB58A9"/>
    <w:rsid w:val="00AB621B"/>
    <w:rsid w:val="00AB6FEF"/>
    <w:rsid w:val="00AC1717"/>
    <w:rsid w:val="00AC3E63"/>
    <w:rsid w:val="00AC4846"/>
    <w:rsid w:val="00AC533A"/>
    <w:rsid w:val="00AC66D9"/>
    <w:rsid w:val="00AC6930"/>
    <w:rsid w:val="00AC6DD4"/>
    <w:rsid w:val="00AC7D4D"/>
    <w:rsid w:val="00AD04E3"/>
    <w:rsid w:val="00AD0BF5"/>
    <w:rsid w:val="00AD1A1D"/>
    <w:rsid w:val="00AD614D"/>
    <w:rsid w:val="00AE1023"/>
    <w:rsid w:val="00AE1C14"/>
    <w:rsid w:val="00AE2302"/>
    <w:rsid w:val="00AE3A1D"/>
    <w:rsid w:val="00AE3AA4"/>
    <w:rsid w:val="00AE5A27"/>
    <w:rsid w:val="00AE6013"/>
    <w:rsid w:val="00AE676A"/>
    <w:rsid w:val="00AF13B5"/>
    <w:rsid w:val="00AF1A42"/>
    <w:rsid w:val="00AF1C11"/>
    <w:rsid w:val="00AF3E62"/>
    <w:rsid w:val="00AF3FEF"/>
    <w:rsid w:val="00AF54BE"/>
    <w:rsid w:val="00AF5A81"/>
    <w:rsid w:val="00AF6485"/>
    <w:rsid w:val="00AF7083"/>
    <w:rsid w:val="00B01BF4"/>
    <w:rsid w:val="00B05088"/>
    <w:rsid w:val="00B053AF"/>
    <w:rsid w:val="00B057FF"/>
    <w:rsid w:val="00B07FE7"/>
    <w:rsid w:val="00B124AD"/>
    <w:rsid w:val="00B12E5C"/>
    <w:rsid w:val="00B13229"/>
    <w:rsid w:val="00B13559"/>
    <w:rsid w:val="00B13A0C"/>
    <w:rsid w:val="00B14CA2"/>
    <w:rsid w:val="00B14E53"/>
    <w:rsid w:val="00B17B31"/>
    <w:rsid w:val="00B20AF7"/>
    <w:rsid w:val="00B20E5C"/>
    <w:rsid w:val="00B23302"/>
    <w:rsid w:val="00B23E95"/>
    <w:rsid w:val="00B24262"/>
    <w:rsid w:val="00B27360"/>
    <w:rsid w:val="00B30642"/>
    <w:rsid w:val="00B31450"/>
    <w:rsid w:val="00B32CCC"/>
    <w:rsid w:val="00B33404"/>
    <w:rsid w:val="00B337B7"/>
    <w:rsid w:val="00B350A8"/>
    <w:rsid w:val="00B355D2"/>
    <w:rsid w:val="00B37BAD"/>
    <w:rsid w:val="00B37D68"/>
    <w:rsid w:val="00B4029F"/>
    <w:rsid w:val="00B403B9"/>
    <w:rsid w:val="00B414C3"/>
    <w:rsid w:val="00B4169E"/>
    <w:rsid w:val="00B4194B"/>
    <w:rsid w:val="00B43A69"/>
    <w:rsid w:val="00B43D0C"/>
    <w:rsid w:val="00B448FB"/>
    <w:rsid w:val="00B503E0"/>
    <w:rsid w:val="00B5050F"/>
    <w:rsid w:val="00B51074"/>
    <w:rsid w:val="00B52AB9"/>
    <w:rsid w:val="00B52EDD"/>
    <w:rsid w:val="00B568B0"/>
    <w:rsid w:val="00B578F4"/>
    <w:rsid w:val="00B6038C"/>
    <w:rsid w:val="00B62A8F"/>
    <w:rsid w:val="00B63B78"/>
    <w:rsid w:val="00B64335"/>
    <w:rsid w:val="00B64575"/>
    <w:rsid w:val="00B72E12"/>
    <w:rsid w:val="00B7372B"/>
    <w:rsid w:val="00B7390D"/>
    <w:rsid w:val="00B74AAB"/>
    <w:rsid w:val="00B7604F"/>
    <w:rsid w:val="00B76572"/>
    <w:rsid w:val="00B76C7B"/>
    <w:rsid w:val="00B778F2"/>
    <w:rsid w:val="00B80106"/>
    <w:rsid w:val="00B802B2"/>
    <w:rsid w:val="00B807B7"/>
    <w:rsid w:val="00B8150F"/>
    <w:rsid w:val="00B8302F"/>
    <w:rsid w:val="00B83C5C"/>
    <w:rsid w:val="00B845D4"/>
    <w:rsid w:val="00BA025F"/>
    <w:rsid w:val="00BA0535"/>
    <w:rsid w:val="00BA08EE"/>
    <w:rsid w:val="00BA2791"/>
    <w:rsid w:val="00BA2C85"/>
    <w:rsid w:val="00BA333D"/>
    <w:rsid w:val="00BA36AA"/>
    <w:rsid w:val="00BA3F47"/>
    <w:rsid w:val="00BA42ED"/>
    <w:rsid w:val="00BA5BBD"/>
    <w:rsid w:val="00BA675C"/>
    <w:rsid w:val="00BA6838"/>
    <w:rsid w:val="00BA6C69"/>
    <w:rsid w:val="00BB2C66"/>
    <w:rsid w:val="00BB2DFE"/>
    <w:rsid w:val="00BB39FF"/>
    <w:rsid w:val="00BB4312"/>
    <w:rsid w:val="00BB5649"/>
    <w:rsid w:val="00BB5B94"/>
    <w:rsid w:val="00BC08E1"/>
    <w:rsid w:val="00BC099E"/>
    <w:rsid w:val="00BC4A55"/>
    <w:rsid w:val="00BC57B2"/>
    <w:rsid w:val="00BC5FB7"/>
    <w:rsid w:val="00BD41DB"/>
    <w:rsid w:val="00BD4684"/>
    <w:rsid w:val="00BD5F7E"/>
    <w:rsid w:val="00BD780F"/>
    <w:rsid w:val="00BD7C35"/>
    <w:rsid w:val="00BD7CC4"/>
    <w:rsid w:val="00BE0165"/>
    <w:rsid w:val="00BE10C2"/>
    <w:rsid w:val="00BE3E6E"/>
    <w:rsid w:val="00BE4661"/>
    <w:rsid w:val="00BE4DCD"/>
    <w:rsid w:val="00BE4F44"/>
    <w:rsid w:val="00BE5F65"/>
    <w:rsid w:val="00BE6750"/>
    <w:rsid w:val="00BE72A7"/>
    <w:rsid w:val="00BE7707"/>
    <w:rsid w:val="00BE7713"/>
    <w:rsid w:val="00BE7B89"/>
    <w:rsid w:val="00BF08C1"/>
    <w:rsid w:val="00BF094B"/>
    <w:rsid w:val="00BF1252"/>
    <w:rsid w:val="00BF12DF"/>
    <w:rsid w:val="00BF178F"/>
    <w:rsid w:val="00BF1979"/>
    <w:rsid w:val="00BF3542"/>
    <w:rsid w:val="00BF4621"/>
    <w:rsid w:val="00BF51CD"/>
    <w:rsid w:val="00BF53A3"/>
    <w:rsid w:val="00BF65CA"/>
    <w:rsid w:val="00BF6650"/>
    <w:rsid w:val="00C013B6"/>
    <w:rsid w:val="00C01CDA"/>
    <w:rsid w:val="00C0494B"/>
    <w:rsid w:val="00C05260"/>
    <w:rsid w:val="00C0550C"/>
    <w:rsid w:val="00C06D2F"/>
    <w:rsid w:val="00C06D43"/>
    <w:rsid w:val="00C10211"/>
    <w:rsid w:val="00C11385"/>
    <w:rsid w:val="00C11FFC"/>
    <w:rsid w:val="00C1246A"/>
    <w:rsid w:val="00C13CB5"/>
    <w:rsid w:val="00C14AA6"/>
    <w:rsid w:val="00C15E82"/>
    <w:rsid w:val="00C16173"/>
    <w:rsid w:val="00C17141"/>
    <w:rsid w:val="00C1723C"/>
    <w:rsid w:val="00C179EB"/>
    <w:rsid w:val="00C17F50"/>
    <w:rsid w:val="00C20235"/>
    <w:rsid w:val="00C22A86"/>
    <w:rsid w:val="00C22B3A"/>
    <w:rsid w:val="00C23794"/>
    <w:rsid w:val="00C27249"/>
    <w:rsid w:val="00C276D5"/>
    <w:rsid w:val="00C3086F"/>
    <w:rsid w:val="00C3236F"/>
    <w:rsid w:val="00C3275E"/>
    <w:rsid w:val="00C32BCF"/>
    <w:rsid w:val="00C375EA"/>
    <w:rsid w:val="00C37ADF"/>
    <w:rsid w:val="00C40008"/>
    <w:rsid w:val="00C40FD1"/>
    <w:rsid w:val="00C41AEE"/>
    <w:rsid w:val="00C41FEE"/>
    <w:rsid w:val="00C435F1"/>
    <w:rsid w:val="00C444AC"/>
    <w:rsid w:val="00C45A20"/>
    <w:rsid w:val="00C46FA4"/>
    <w:rsid w:val="00C47108"/>
    <w:rsid w:val="00C47504"/>
    <w:rsid w:val="00C47A42"/>
    <w:rsid w:val="00C50AC9"/>
    <w:rsid w:val="00C517D0"/>
    <w:rsid w:val="00C52DDE"/>
    <w:rsid w:val="00C52F04"/>
    <w:rsid w:val="00C534EE"/>
    <w:rsid w:val="00C5355C"/>
    <w:rsid w:val="00C539E0"/>
    <w:rsid w:val="00C5646A"/>
    <w:rsid w:val="00C601A0"/>
    <w:rsid w:val="00C60867"/>
    <w:rsid w:val="00C60D34"/>
    <w:rsid w:val="00C60E21"/>
    <w:rsid w:val="00C618D9"/>
    <w:rsid w:val="00C61E17"/>
    <w:rsid w:val="00C62295"/>
    <w:rsid w:val="00C63692"/>
    <w:rsid w:val="00C63ABF"/>
    <w:rsid w:val="00C662C0"/>
    <w:rsid w:val="00C6682C"/>
    <w:rsid w:val="00C669B4"/>
    <w:rsid w:val="00C70DD7"/>
    <w:rsid w:val="00C72ED7"/>
    <w:rsid w:val="00C73D96"/>
    <w:rsid w:val="00C74803"/>
    <w:rsid w:val="00C74ADE"/>
    <w:rsid w:val="00C76791"/>
    <w:rsid w:val="00C8212A"/>
    <w:rsid w:val="00C83B48"/>
    <w:rsid w:val="00C840B2"/>
    <w:rsid w:val="00C84EFC"/>
    <w:rsid w:val="00C85822"/>
    <w:rsid w:val="00C85E3C"/>
    <w:rsid w:val="00C85EFD"/>
    <w:rsid w:val="00C86C47"/>
    <w:rsid w:val="00C87D5F"/>
    <w:rsid w:val="00C906C6"/>
    <w:rsid w:val="00C908C0"/>
    <w:rsid w:val="00C90BF9"/>
    <w:rsid w:val="00C92674"/>
    <w:rsid w:val="00C926E2"/>
    <w:rsid w:val="00C92FCE"/>
    <w:rsid w:val="00C93608"/>
    <w:rsid w:val="00C94476"/>
    <w:rsid w:val="00C94A78"/>
    <w:rsid w:val="00C94B70"/>
    <w:rsid w:val="00C94ED8"/>
    <w:rsid w:val="00C95646"/>
    <w:rsid w:val="00C96900"/>
    <w:rsid w:val="00C96CB2"/>
    <w:rsid w:val="00C96EFD"/>
    <w:rsid w:val="00CA0574"/>
    <w:rsid w:val="00CA0AA0"/>
    <w:rsid w:val="00CA1236"/>
    <w:rsid w:val="00CA4120"/>
    <w:rsid w:val="00CA4FF8"/>
    <w:rsid w:val="00CA6FE3"/>
    <w:rsid w:val="00CB00FF"/>
    <w:rsid w:val="00CB1D59"/>
    <w:rsid w:val="00CB29A5"/>
    <w:rsid w:val="00CB2EC6"/>
    <w:rsid w:val="00CC0B15"/>
    <w:rsid w:val="00CC1629"/>
    <w:rsid w:val="00CC2411"/>
    <w:rsid w:val="00CC373C"/>
    <w:rsid w:val="00CC4DD9"/>
    <w:rsid w:val="00CC565E"/>
    <w:rsid w:val="00CC5F9E"/>
    <w:rsid w:val="00CC6078"/>
    <w:rsid w:val="00CC616C"/>
    <w:rsid w:val="00CD130C"/>
    <w:rsid w:val="00CD13B6"/>
    <w:rsid w:val="00CD16B9"/>
    <w:rsid w:val="00CD2B7F"/>
    <w:rsid w:val="00CD34ED"/>
    <w:rsid w:val="00CD7BE7"/>
    <w:rsid w:val="00CE1C84"/>
    <w:rsid w:val="00CE27AC"/>
    <w:rsid w:val="00CE2FE0"/>
    <w:rsid w:val="00CE3958"/>
    <w:rsid w:val="00CE3E8C"/>
    <w:rsid w:val="00CE5907"/>
    <w:rsid w:val="00CE63D9"/>
    <w:rsid w:val="00CE700A"/>
    <w:rsid w:val="00CF22B4"/>
    <w:rsid w:val="00CF2C48"/>
    <w:rsid w:val="00CF4730"/>
    <w:rsid w:val="00CF48D7"/>
    <w:rsid w:val="00CF5730"/>
    <w:rsid w:val="00CF58D2"/>
    <w:rsid w:val="00D019F5"/>
    <w:rsid w:val="00D0205E"/>
    <w:rsid w:val="00D030CD"/>
    <w:rsid w:val="00D03176"/>
    <w:rsid w:val="00D0400E"/>
    <w:rsid w:val="00D041D4"/>
    <w:rsid w:val="00D04C17"/>
    <w:rsid w:val="00D04FBF"/>
    <w:rsid w:val="00D06C1E"/>
    <w:rsid w:val="00D078D4"/>
    <w:rsid w:val="00D1401A"/>
    <w:rsid w:val="00D142D4"/>
    <w:rsid w:val="00D14D91"/>
    <w:rsid w:val="00D16286"/>
    <w:rsid w:val="00D17CA5"/>
    <w:rsid w:val="00D20073"/>
    <w:rsid w:val="00D2015A"/>
    <w:rsid w:val="00D2158A"/>
    <w:rsid w:val="00D2172A"/>
    <w:rsid w:val="00D219BF"/>
    <w:rsid w:val="00D22718"/>
    <w:rsid w:val="00D22733"/>
    <w:rsid w:val="00D2290A"/>
    <w:rsid w:val="00D22E4A"/>
    <w:rsid w:val="00D23929"/>
    <w:rsid w:val="00D247E6"/>
    <w:rsid w:val="00D24C46"/>
    <w:rsid w:val="00D25008"/>
    <w:rsid w:val="00D25A05"/>
    <w:rsid w:val="00D25D8C"/>
    <w:rsid w:val="00D26134"/>
    <w:rsid w:val="00D266F5"/>
    <w:rsid w:val="00D2755E"/>
    <w:rsid w:val="00D27A33"/>
    <w:rsid w:val="00D27D85"/>
    <w:rsid w:val="00D27E11"/>
    <w:rsid w:val="00D3033E"/>
    <w:rsid w:val="00D326BF"/>
    <w:rsid w:val="00D3323D"/>
    <w:rsid w:val="00D33256"/>
    <w:rsid w:val="00D33F85"/>
    <w:rsid w:val="00D41864"/>
    <w:rsid w:val="00D41E10"/>
    <w:rsid w:val="00D4406D"/>
    <w:rsid w:val="00D44125"/>
    <w:rsid w:val="00D44691"/>
    <w:rsid w:val="00D457DD"/>
    <w:rsid w:val="00D4611B"/>
    <w:rsid w:val="00D462FD"/>
    <w:rsid w:val="00D47C9D"/>
    <w:rsid w:val="00D47DAD"/>
    <w:rsid w:val="00D500E2"/>
    <w:rsid w:val="00D516D1"/>
    <w:rsid w:val="00D52881"/>
    <w:rsid w:val="00D52B0E"/>
    <w:rsid w:val="00D53720"/>
    <w:rsid w:val="00D537BB"/>
    <w:rsid w:val="00D5499F"/>
    <w:rsid w:val="00D558C3"/>
    <w:rsid w:val="00D5605C"/>
    <w:rsid w:val="00D56A55"/>
    <w:rsid w:val="00D57653"/>
    <w:rsid w:val="00D576B5"/>
    <w:rsid w:val="00D57F95"/>
    <w:rsid w:val="00D603F1"/>
    <w:rsid w:val="00D616CE"/>
    <w:rsid w:val="00D6220C"/>
    <w:rsid w:val="00D62ADE"/>
    <w:rsid w:val="00D65279"/>
    <w:rsid w:val="00D66144"/>
    <w:rsid w:val="00D66BF6"/>
    <w:rsid w:val="00D66CF9"/>
    <w:rsid w:val="00D703D1"/>
    <w:rsid w:val="00D7050A"/>
    <w:rsid w:val="00D70AF6"/>
    <w:rsid w:val="00D72E67"/>
    <w:rsid w:val="00D759C5"/>
    <w:rsid w:val="00D75E46"/>
    <w:rsid w:val="00D778ED"/>
    <w:rsid w:val="00D77A83"/>
    <w:rsid w:val="00D80091"/>
    <w:rsid w:val="00D822C6"/>
    <w:rsid w:val="00D82600"/>
    <w:rsid w:val="00D82841"/>
    <w:rsid w:val="00D84F9D"/>
    <w:rsid w:val="00D8505F"/>
    <w:rsid w:val="00D85DEA"/>
    <w:rsid w:val="00D8696B"/>
    <w:rsid w:val="00D9004E"/>
    <w:rsid w:val="00D92403"/>
    <w:rsid w:val="00D925F0"/>
    <w:rsid w:val="00D95263"/>
    <w:rsid w:val="00D96325"/>
    <w:rsid w:val="00D96C72"/>
    <w:rsid w:val="00DA0B59"/>
    <w:rsid w:val="00DA2365"/>
    <w:rsid w:val="00DA2621"/>
    <w:rsid w:val="00DA3126"/>
    <w:rsid w:val="00DA4D04"/>
    <w:rsid w:val="00DA67E5"/>
    <w:rsid w:val="00DA67FA"/>
    <w:rsid w:val="00DB1899"/>
    <w:rsid w:val="00DB1D43"/>
    <w:rsid w:val="00DB2E45"/>
    <w:rsid w:val="00DB502A"/>
    <w:rsid w:val="00DB50C4"/>
    <w:rsid w:val="00DC00B0"/>
    <w:rsid w:val="00DC0856"/>
    <w:rsid w:val="00DC0E56"/>
    <w:rsid w:val="00DC188C"/>
    <w:rsid w:val="00DC1DF9"/>
    <w:rsid w:val="00DC2305"/>
    <w:rsid w:val="00DC348E"/>
    <w:rsid w:val="00DC43CD"/>
    <w:rsid w:val="00DC5EA0"/>
    <w:rsid w:val="00DC6825"/>
    <w:rsid w:val="00DC75CC"/>
    <w:rsid w:val="00DC7704"/>
    <w:rsid w:val="00DD212A"/>
    <w:rsid w:val="00DD309D"/>
    <w:rsid w:val="00DD36F2"/>
    <w:rsid w:val="00DD4389"/>
    <w:rsid w:val="00DD48E0"/>
    <w:rsid w:val="00DD5075"/>
    <w:rsid w:val="00DD5C63"/>
    <w:rsid w:val="00DD62FC"/>
    <w:rsid w:val="00DD742B"/>
    <w:rsid w:val="00DD7587"/>
    <w:rsid w:val="00DD75EB"/>
    <w:rsid w:val="00DE17C8"/>
    <w:rsid w:val="00DE3924"/>
    <w:rsid w:val="00DE653D"/>
    <w:rsid w:val="00DE6D05"/>
    <w:rsid w:val="00DE6FA4"/>
    <w:rsid w:val="00DF056E"/>
    <w:rsid w:val="00DF0818"/>
    <w:rsid w:val="00DF16A7"/>
    <w:rsid w:val="00DF1B7C"/>
    <w:rsid w:val="00DF2AFC"/>
    <w:rsid w:val="00DF2B8C"/>
    <w:rsid w:val="00DF36FE"/>
    <w:rsid w:val="00DF60EA"/>
    <w:rsid w:val="00DF7285"/>
    <w:rsid w:val="00DF7B89"/>
    <w:rsid w:val="00DF7E8C"/>
    <w:rsid w:val="00E0022B"/>
    <w:rsid w:val="00E0024B"/>
    <w:rsid w:val="00E0031F"/>
    <w:rsid w:val="00E01BCA"/>
    <w:rsid w:val="00E025E3"/>
    <w:rsid w:val="00E02CE2"/>
    <w:rsid w:val="00E04A87"/>
    <w:rsid w:val="00E126BE"/>
    <w:rsid w:val="00E128E9"/>
    <w:rsid w:val="00E13D17"/>
    <w:rsid w:val="00E13E56"/>
    <w:rsid w:val="00E144E0"/>
    <w:rsid w:val="00E14F68"/>
    <w:rsid w:val="00E1713B"/>
    <w:rsid w:val="00E1745F"/>
    <w:rsid w:val="00E20673"/>
    <w:rsid w:val="00E20A79"/>
    <w:rsid w:val="00E20BB9"/>
    <w:rsid w:val="00E21015"/>
    <w:rsid w:val="00E210BE"/>
    <w:rsid w:val="00E215C6"/>
    <w:rsid w:val="00E22494"/>
    <w:rsid w:val="00E22CB2"/>
    <w:rsid w:val="00E24A08"/>
    <w:rsid w:val="00E24AC9"/>
    <w:rsid w:val="00E301A1"/>
    <w:rsid w:val="00E31EB7"/>
    <w:rsid w:val="00E32639"/>
    <w:rsid w:val="00E32872"/>
    <w:rsid w:val="00E34B05"/>
    <w:rsid w:val="00E35AC1"/>
    <w:rsid w:val="00E36D49"/>
    <w:rsid w:val="00E37B59"/>
    <w:rsid w:val="00E437EE"/>
    <w:rsid w:val="00E44437"/>
    <w:rsid w:val="00E45220"/>
    <w:rsid w:val="00E4558C"/>
    <w:rsid w:val="00E45F14"/>
    <w:rsid w:val="00E464F0"/>
    <w:rsid w:val="00E47138"/>
    <w:rsid w:val="00E4758C"/>
    <w:rsid w:val="00E51ED0"/>
    <w:rsid w:val="00E528BA"/>
    <w:rsid w:val="00E54194"/>
    <w:rsid w:val="00E548E6"/>
    <w:rsid w:val="00E550DB"/>
    <w:rsid w:val="00E56FBD"/>
    <w:rsid w:val="00E6291C"/>
    <w:rsid w:val="00E64FD3"/>
    <w:rsid w:val="00E6528D"/>
    <w:rsid w:val="00E658EE"/>
    <w:rsid w:val="00E65AE8"/>
    <w:rsid w:val="00E6785D"/>
    <w:rsid w:val="00E70C1D"/>
    <w:rsid w:val="00E70E2F"/>
    <w:rsid w:val="00E71C2D"/>
    <w:rsid w:val="00E7364C"/>
    <w:rsid w:val="00E743F3"/>
    <w:rsid w:val="00E75088"/>
    <w:rsid w:val="00E77818"/>
    <w:rsid w:val="00E77DF3"/>
    <w:rsid w:val="00E811C4"/>
    <w:rsid w:val="00E81671"/>
    <w:rsid w:val="00E822BC"/>
    <w:rsid w:val="00E823B1"/>
    <w:rsid w:val="00E82F24"/>
    <w:rsid w:val="00E833A3"/>
    <w:rsid w:val="00E844A5"/>
    <w:rsid w:val="00E866F5"/>
    <w:rsid w:val="00E86A3D"/>
    <w:rsid w:val="00E9011F"/>
    <w:rsid w:val="00E9048E"/>
    <w:rsid w:val="00E921BB"/>
    <w:rsid w:val="00E92241"/>
    <w:rsid w:val="00E929CD"/>
    <w:rsid w:val="00E92A94"/>
    <w:rsid w:val="00E92D32"/>
    <w:rsid w:val="00E938F5"/>
    <w:rsid w:val="00E95E3D"/>
    <w:rsid w:val="00E96DD4"/>
    <w:rsid w:val="00E96ECC"/>
    <w:rsid w:val="00E97193"/>
    <w:rsid w:val="00E977D6"/>
    <w:rsid w:val="00E97E0A"/>
    <w:rsid w:val="00EA17A6"/>
    <w:rsid w:val="00EA2080"/>
    <w:rsid w:val="00EA293E"/>
    <w:rsid w:val="00EA3103"/>
    <w:rsid w:val="00EA3190"/>
    <w:rsid w:val="00EA374D"/>
    <w:rsid w:val="00EA4581"/>
    <w:rsid w:val="00EA528A"/>
    <w:rsid w:val="00EA5412"/>
    <w:rsid w:val="00EA54A8"/>
    <w:rsid w:val="00EB105A"/>
    <w:rsid w:val="00EB4C2A"/>
    <w:rsid w:val="00EB5525"/>
    <w:rsid w:val="00EB5881"/>
    <w:rsid w:val="00EB783C"/>
    <w:rsid w:val="00EB7ADB"/>
    <w:rsid w:val="00EC054A"/>
    <w:rsid w:val="00EC12EA"/>
    <w:rsid w:val="00EC3306"/>
    <w:rsid w:val="00EC3836"/>
    <w:rsid w:val="00EC4AA3"/>
    <w:rsid w:val="00EC4F0D"/>
    <w:rsid w:val="00EC57E8"/>
    <w:rsid w:val="00EC75F7"/>
    <w:rsid w:val="00EC7AB7"/>
    <w:rsid w:val="00EC7BCC"/>
    <w:rsid w:val="00EC7C01"/>
    <w:rsid w:val="00ED0379"/>
    <w:rsid w:val="00ED040B"/>
    <w:rsid w:val="00ED0CA1"/>
    <w:rsid w:val="00ED1E5D"/>
    <w:rsid w:val="00ED369E"/>
    <w:rsid w:val="00ED37A8"/>
    <w:rsid w:val="00ED459C"/>
    <w:rsid w:val="00ED4F92"/>
    <w:rsid w:val="00ED6663"/>
    <w:rsid w:val="00ED730E"/>
    <w:rsid w:val="00ED7315"/>
    <w:rsid w:val="00EE02EC"/>
    <w:rsid w:val="00EE04DA"/>
    <w:rsid w:val="00EE2652"/>
    <w:rsid w:val="00EE32BB"/>
    <w:rsid w:val="00EE3342"/>
    <w:rsid w:val="00EE3B2C"/>
    <w:rsid w:val="00EE537E"/>
    <w:rsid w:val="00EE65AB"/>
    <w:rsid w:val="00EF01AA"/>
    <w:rsid w:val="00EF11DB"/>
    <w:rsid w:val="00EF172D"/>
    <w:rsid w:val="00EF68D9"/>
    <w:rsid w:val="00EF6A15"/>
    <w:rsid w:val="00EF6A3E"/>
    <w:rsid w:val="00EF7296"/>
    <w:rsid w:val="00F00195"/>
    <w:rsid w:val="00F006BB"/>
    <w:rsid w:val="00F007E2"/>
    <w:rsid w:val="00F03533"/>
    <w:rsid w:val="00F0365C"/>
    <w:rsid w:val="00F0451B"/>
    <w:rsid w:val="00F052E6"/>
    <w:rsid w:val="00F07AD0"/>
    <w:rsid w:val="00F07BDB"/>
    <w:rsid w:val="00F12E3F"/>
    <w:rsid w:val="00F131FB"/>
    <w:rsid w:val="00F206C1"/>
    <w:rsid w:val="00F22E37"/>
    <w:rsid w:val="00F2491D"/>
    <w:rsid w:val="00F2620A"/>
    <w:rsid w:val="00F265FF"/>
    <w:rsid w:val="00F27BDB"/>
    <w:rsid w:val="00F31A2F"/>
    <w:rsid w:val="00F322D1"/>
    <w:rsid w:val="00F32995"/>
    <w:rsid w:val="00F32F2F"/>
    <w:rsid w:val="00F33B6A"/>
    <w:rsid w:val="00F33FE6"/>
    <w:rsid w:val="00F35E56"/>
    <w:rsid w:val="00F3603D"/>
    <w:rsid w:val="00F36CE0"/>
    <w:rsid w:val="00F42290"/>
    <w:rsid w:val="00F43164"/>
    <w:rsid w:val="00F44C12"/>
    <w:rsid w:val="00F47CA0"/>
    <w:rsid w:val="00F47D5E"/>
    <w:rsid w:val="00F513C9"/>
    <w:rsid w:val="00F52AAB"/>
    <w:rsid w:val="00F53515"/>
    <w:rsid w:val="00F5395C"/>
    <w:rsid w:val="00F556BF"/>
    <w:rsid w:val="00F55B97"/>
    <w:rsid w:val="00F56724"/>
    <w:rsid w:val="00F56AA6"/>
    <w:rsid w:val="00F56CA3"/>
    <w:rsid w:val="00F5709E"/>
    <w:rsid w:val="00F645D7"/>
    <w:rsid w:val="00F651AB"/>
    <w:rsid w:val="00F65AB2"/>
    <w:rsid w:val="00F65DD7"/>
    <w:rsid w:val="00F66545"/>
    <w:rsid w:val="00F667E7"/>
    <w:rsid w:val="00F676FE"/>
    <w:rsid w:val="00F67CEE"/>
    <w:rsid w:val="00F70229"/>
    <w:rsid w:val="00F72A5B"/>
    <w:rsid w:val="00F72FDF"/>
    <w:rsid w:val="00F73BC9"/>
    <w:rsid w:val="00F73CBD"/>
    <w:rsid w:val="00F75C68"/>
    <w:rsid w:val="00F80931"/>
    <w:rsid w:val="00F80CB4"/>
    <w:rsid w:val="00F842BB"/>
    <w:rsid w:val="00F8520B"/>
    <w:rsid w:val="00F86E60"/>
    <w:rsid w:val="00F91AF6"/>
    <w:rsid w:val="00F92C16"/>
    <w:rsid w:val="00F93460"/>
    <w:rsid w:val="00F93A06"/>
    <w:rsid w:val="00F96386"/>
    <w:rsid w:val="00F976CB"/>
    <w:rsid w:val="00FA0274"/>
    <w:rsid w:val="00FA044B"/>
    <w:rsid w:val="00FA1B7D"/>
    <w:rsid w:val="00FA1D13"/>
    <w:rsid w:val="00FA2861"/>
    <w:rsid w:val="00FA3E8C"/>
    <w:rsid w:val="00FA587F"/>
    <w:rsid w:val="00FA5DF4"/>
    <w:rsid w:val="00FA6848"/>
    <w:rsid w:val="00FA69B6"/>
    <w:rsid w:val="00FB0F21"/>
    <w:rsid w:val="00FB115C"/>
    <w:rsid w:val="00FB2007"/>
    <w:rsid w:val="00FB3831"/>
    <w:rsid w:val="00FB3E21"/>
    <w:rsid w:val="00FB6D7F"/>
    <w:rsid w:val="00FC10D9"/>
    <w:rsid w:val="00FC1A2C"/>
    <w:rsid w:val="00FC1BC6"/>
    <w:rsid w:val="00FC2E35"/>
    <w:rsid w:val="00FC3813"/>
    <w:rsid w:val="00FC3DF6"/>
    <w:rsid w:val="00FC3E66"/>
    <w:rsid w:val="00FC3E72"/>
    <w:rsid w:val="00FC4E73"/>
    <w:rsid w:val="00FC6898"/>
    <w:rsid w:val="00FC743E"/>
    <w:rsid w:val="00FC7F1B"/>
    <w:rsid w:val="00FD0C14"/>
    <w:rsid w:val="00FD0E21"/>
    <w:rsid w:val="00FD1647"/>
    <w:rsid w:val="00FD2D38"/>
    <w:rsid w:val="00FD38AD"/>
    <w:rsid w:val="00FD41B8"/>
    <w:rsid w:val="00FD4AAB"/>
    <w:rsid w:val="00FD5D80"/>
    <w:rsid w:val="00FD6E1E"/>
    <w:rsid w:val="00FD6F82"/>
    <w:rsid w:val="00FE1080"/>
    <w:rsid w:val="00FE176E"/>
    <w:rsid w:val="00FE2A12"/>
    <w:rsid w:val="00FE31E6"/>
    <w:rsid w:val="00FE3DCD"/>
    <w:rsid w:val="00FE3E73"/>
    <w:rsid w:val="00FE47A9"/>
    <w:rsid w:val="00FE49D6"/>
    <w:rsid w:val="00FE720D"/>
    <w:rsid w:val="00FF0299"/>
    <w:rsid w:val="00FF08E7"/>
    <w:rsid w:val="00FF0FA9"/>
    <w:rsid w:val="00FF158E"/>
    <w:rsid w:val="00FF19F2"/>
    <w:rsid w:val="00FF1A2C"/>
    <w:rsid w:val="00FF3107"/>
    <w:rsid w:val="00FF4A0E"/>
    <w:rsid w:val="00FF670F"/>
    <w:rsid w:val="00FF7549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6986C"/>
  <w15:docId w15:val="{13DA84BF-368B-4F10-B152-CD383218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731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31B"/>
    <w:pPr>
      <w:spacing w:after="0" w:line="240" w:lineRule="auto"/>
    </w:pPr>
  </w:style>
  <w:style w:type="table" w:styleId="TableGrid">
    <w:name w:val="Table Grid"/>
    <w:basedOn w:val="TableNormal"/>
    <w:uiPriority w:val="39"/>
    <w:rsid w:val="009D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F4A95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rsid w:val="006F4A95"/>
  </w:style>
  <w:style w:type="paragraph" w:styleId="Footer">
    <w:name w:val="footer"/>
    <w:basedOn w:val="Normal"/>
    <w:link w:val="FooterChar"/>
    <w:uiPriority w:val="99"/>
    <w:unhideWhenUsed/>
    <w:rsid w:val="006F4A95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F4A95"/>
  </w:style>
  <w:style w:type="paragraph" w:styleId="BalloonText">
    <w:name w:val="Balloon Text"/>
    <w:basedOn w:val="Normal"/>
    <w:link w:val="BalloonTextChar"/>
    <w:uiPriority w:val="99"/>
    <w:semiHidden/>
    <w:unhideWhenUsed/>
    <w:rsid w:val="00826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F6E"/>
    <w:rPr>
      <w:rFonts w:ascii="Segoe UI" w:hAnsi="Segoe UI" w:cs="Segoe UI"/>
      <w:sz w:val="18"/>
      <w:szCs w:val="18"/>
    </w:rPr>
  </w:style>
  <w:style w:type="character" w:customStyle="1" w:styleId="legds2">
    <w:name w:val="legds2"/>
    <w:basedOn w:val="DefaultParagraphFont"/>
    <w:rsid w:val="0077531D"/>
  </w:style>
  <w:style w:type="character" w:styleId="Hyperlink">
    <w:name w:val="Hyperlink"/>
    <w:basedOn w:val="DefaultParagraphFont"/>
    <w:uiPriority w:val="99"/>
    <w:unhideWhenUsed/>
    <w:rsid w:val="00CE39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khamandhelton.co.uk/local-information/parish-counc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86EE4-B03C-4702-A407-68608117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Watson</dc:creator>
  <cp:keywords/>
  <dc:description/>
  <cp:lastModifiedBy>Sandie Watson</cp:lastModifiedBy>
  <cp:revision>165</cp:revision>
  <cp:lastPrinted>2023-10-05T14:37:00Z</cp:lastPrinted>
  <dcterms:created xsi:type="dcterms:W3CDTF">2023-10-05T12:11:00Z</dcterms:created>
  <dcterms:modified xsi:type="dcterms:W3CDTF">2023-10-11T16:37:00Z</dcterms:modified>
</cp:coreProperties>
</file>